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B17644" w:rsidTr="00B17644">
        <w:trPr>
          <w:cantSplit/>
          <w:trHeight w:hRule="exact" w:val="567"/>
        </w:trPr>
        <w:tc>
          <w:tcPr>
            <w:tcW w:w="4395" w:type="dxa"/>
            <w:vAlign w:val="bottom"/>
          </w:tcPr>
          <w:p w:rsidR="00B17644" w:rsidRDefault="00B17644" w:rsidP="009431B1">
            <w:pPr>
              <w:spacing w:line="240" w:lineRule="auto"/>
              <w:ind w:left="58" w:right="162" w:firstLine="0"/>
              <w:jc w:val="center"/>
              <w:rPr>
                <w:noProof/>
              </w:rPr>
            </w:pPr>
          </w:p>
        </w:tc>
        <w:tc>
          <w:tcPr>
            <w:tcW w:w="5244" w:type="dxa"/>
            <w:vAlign w:val="center"/>
          </w:tcPr>
          <w:p w:rsidR="00B17644" w:rsidRDefault="00B17644" w:rsidP="009431B1">
            <w:pPr>
              <w:ind w:right="162"/>
              <w:rPr>
                <w:szCs w:val="28"/>
              </w:rPr>
            </w:pPr>
          </w:p>
        </w:tc>
      </w:tr>
    </w:tbl>
    <w:p w:rsidR="00CD6CBA" w:rsidRDefault="00CD6CBA" w:rsidP="00CD6CBA">
      <w:pPr>
        <w:spacing w:line="240" w:lineRule="auto"/>
        <w:ind w:right="16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Извещение о предоставлении земельного участка в собственность</w:t>
      </w:r>
    </w:p>
    <w:p w:rsidR="00CD6CBA" w:rsidRDefault="00CD6CBA" w:rsidP="00CD6CBA">
      <w:pPr>
        <w:spacing w:line="240" w:lineRule="auto"/>
        <w:ind w:right="164" w:firstLine="709"/>
        <w:rPr>
          <w:sz w:val="24"/>
          <w:szCs w:val="24"/>
        </w:rPr>
      </w:pPr>
    </w:p>
    <w:p w:rsidR="00CD6CBA" w:rsidRPr="00121CCD" w:rsidRDefault="00CD6CBA" w:rsidP="00CD6CBA">
      <w:pPr>
        <w:spacing w:line="240" w:lineRule="auto"/>
        <w:ind w:right="164" w:firstLine="709"/>
        <w:rPr>
          <w:sz w:val="24"/>
          <w:szCs w:val="24"/>
        </w:rPr>
      </w:pPr>
      <w:r w:rsidRPr="00CD6CBA">
        <w:rPr>
          <w:sz w:val="24"/>
          <w:szCs w:val="24"/>
        </w:rPr>
        <w:t xml:space="preserve">В соответствии со ст.39.18 Земельного кодекса Российской Федерации администрация Тербунского муниципального района Липецкой области сообщает о намерении предоставить в собственность земельный участок </w:t>
      </w:r>
      <w:r w:rsidRPr="00121CCD">
        <w:rPr>
          <w:sz w:val="24"/>
          <w:szCs w:val="24"/>
        </w:rPr>
        <w:t xml:space="preserve">площадью </w:t>
      </w:r>
      <w:r w:rsidR="008F160B">
        <w:rPr>
          <w:sz w:val="24"/>
          <w:szCs w:val="24"/>
        </w:rPr>
        <w:t>1</w:t>
      </w:r>
      <w:r>
        <w:rPr>
          <w:sz w:val="24"/>
          <w:szCs w:val="24"/>
        </w:rPr>
        <w:t xml:space="preserve">500 </w:t>
      </w:r>
      <w:r w:rsidRPr="00121CCD">
        <w:rPr>
          <w:sz w:val="24"/>
          <w:szCs w:val="24"/>
        </w:rPr>
        <w:t>кв. м, в кадастровом квартале  48:15:</w:t>
      </w:r>
      <w:r>
        <w:rPr>
          <w:sz w:val="24"/>
          <w:szCs w:val="24"/>
        </w:rPr>
        <w:t>0</w:t>
      </w:r>
      <w:r w:rsidR="008F160B">
        <w:rPr>
          <w:sz w:val="24"/>
          <w:szCs w:val="24"/>
        </w:rPr>
        <w:t>470109</w:t>
      </w:r>
      <w:r w:rsidRPr="00121CCD">
        <w:rPr>
          <w:sz w:val="24"/>
          <w:szCs w:val="24"/>
        </w:rPr>
        <w:t xml:space="preserve">, категория земель – земли населенных пунктов, условный номер  земельного участка: </w:t>
      </w:r>
      <w:r w:rsidR="008F160B" w:rsidRPr="008F160B">
        <w:rPr>
          <w:sz w:val="24"/>
          <w:szCs w:val="24"/>
        </w:rPr>
        <w:t>48:15:0470109</w:t>
      </w:r>
      <w:r w:rsidRPr="00CD6CBA">
        <w:rPr>
          <w:sz w:val="24"/>
          <w:szCs w:val="24"/>
        </w:rPr>
        <w:t>:ЗУ1</w:t>
      </w:r>
      <w:r w:rsidRPr="00121CCD">
        <w:rPr>
          <w:sz w:val="24"/>
          <w:szCs w:val="24"/>
        </w:rPr>
        <w:t xml:space="preserve">, </w:t>
      </w:r>
      <w:r w:rsidRPr="00A7237B">
        <w:rPr>
          <w:sz w:val="24"/>
          <w:szCs w:val="24"/>
        </w:rPr>
        <w:t>местоположение</w:t>
      </w:r>
      <w:r w:rsidRPr="00121CCD">
        <w:rPr>
          <w:sz w:val="24"/>
          <w:szCs w:val="24"/>
        </w:rPr>
        <w:t xml:space="preserve">: Российская Федерация, Липецкая область, Тербунский муниципальный район, сельское поселение </w:t>
      </w:r>
      <w:r w:rsidR="008F160B">
        <w:rPr>
          <w:sz w:val="24"/>
          <w:szCs w:val="24"/>
        </w:rPr>
        <w:t>Борковский</w:t>
      </w:r>
      <w:r>
        <w:rPr>
          <w:sz w:val="24"/>
          <w:szCs w:val="24"/>
        </w:rPr>
        <w:t xml:space="preserve"> сельсовет, д</w:t>
      </w:r>
      <w:r w:rsidR="008F160B">
        <w:rPr>
          <w:sz w:val="24"/>
          <w:szCs w:val="24"/>
        </w:rPr>
        <w:t>еревня Алешки</w:t>
      </w:r>
      <w:r w:rsidR="00B01696">
        <w:rPr>
          <w:sz w:val="24"/>
          <w:szCs w:val="24"/>
        </w:rPr>
        <w:t xml:space="preserve">, улица </w:t>
      </w:r>
      <w:r w:rsidR="008F160B">
        <w:rPr>
          <w:sz w:val="24"/>
          <w:szCs w:val="24"/>
        </w:rPr>
        <w:t>Речная</w:t>
      </w:r>
      <w:r w:rsidRPr="00121CCD">
        <w:rPr>
          <w:sz w:val="24"/>
          <w:szCs w:val="24"/>
        </w:rPr>
        <w:t xml:space="preserve">, вид разрешенного использования: </w:t>
      </w:r>
      <w:r w:rsidRPr="00A7237B">
        <w:rPr>
          <w:sz w:val="24"/>
          <w:szCs w:val="24"/>
        </w:rPr>
        <w:t xml:space="preserve">для </w:t>
      </w:r>
      <w:r w:rsidR="008F160B">
        <w:rPr>
          <w:sz w:val="24"/>
          <w:szCs w:val="24"/>
        </w:rPr>
        <w:t>индивидуального жилищного строительства</w:t>
      </w:r>
      <w:r w:rsidRPr="00A723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21CCD">
        <w:rPr>
          <w:sz w:val="24"/>
          <w:szCs w:val="24"/>
        </w:rPr>
        <w:t>в соответствии со схем</w:t>
      </w:r>
      <w:r>
        <w:rPr>
          <w:sz w:val="24"/>
          <w:szCs w:val="24"/>
        </w:rPr>
        <w:t>ой</w:t>
      </w:r>
      <w:r w:rsidRPr="00121CCD">
        <w:rPr>
          <w:sz w:val="24"/>
          <w:szCs w:val="24"/>
        </w:rPr>
        <w:t xml:space="preserve"> расположения земельн</w:t>
      </w:r>
      <w:r>
        <w:rPr>
          <w:sz w:val="24"/>
          <w:szCs w:val="24"/>
        </w:rPr>
        <w:t>ого</w:t>
      </w:r>
      <w:r w:rsidRPr="00121CC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121CCD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кадастровом плане территории. </w:t>
      </w:r>
      <w:r w:rsidRPr="00121CCD">
        <w:rPr>
          <w:sz w:val="24"/>
          <w:szCs w:val="24"/>
        </w:rPr>
        <w:t xml:space="preserve">Граждане, заинтересованные в предоставлении им </w:t>
      </w:r>
      <w:r>
        <w:rPr>
          <w:sz w:val="24"/>
          <w:szCs w:val="24"/>
        </w:rPr>
        <w:t xml:space="preserve">вышеуказанного </w:t>
      </w:r>
      <w:r w:rsidRPr="00121CCD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121CCD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частка</w:t>
      </w:r>
      <w:r w:rsidRPr="00121CCD">
        <w:rPr>
          <w:sz w:val="24"/>
          <w:szCs w:val="24"/>
        </w:rPr>
        <w:t xml:space="preserve"> в </w:t>
      </w:r>
      <w:r>
        <w:rPr>
          <w:sz w:val="24"/>
          <w:szCs w:val="24"/>
        </w:rPr>
        <w:t>собственность</w:t>
      </w:r>
      <w:r w:rsidRPr="00121CCD">
        <w:rPr>
          <w:sz w:val="24"/>
          <w:szCs w:val="24"/>
        </w:rPr>
        <w:t xml:space="preserve">, в течение 30 (тридцати) дней со дня опубликования и размещения извещения могут подавать заявления о намерении участвовать в аукционе </w:t>
      </w:r>
      <w:r w:rsidR="009E42F7" w:rsidRPr="009E42F7">
        <w:rPr>
          <w:sz w:val="24"/>
          <w:szCs w:val="24"/>
        </w:rPr>
        <w:t xml:space="preserve">по продаже </w:t>
      </w:r>
      <w:r w:rsidRPr="00121CCD">
        <w:rPr>
          <w:sz w:val="24"/>
          <w:szCs w:val="24"/>
        </w:rPr>
        <w:t>такого земельного участка. Заявление может быть подано лично заявителем либо законным его представителем.</w:t>
      </w:r>
    </w:p>
    <w:p w:rsidR="00CD6CBA" w:rsidRPr="00121CCD" w:rsidRDefault="00CD6CBA" w:rsidP="00CD6CBA">
      <w:pPr>
        <w:spacing w:line="240" w:lineRule="auto"/>
        <w:ind w:right="164" w:firstLine="709"/>
        <w:rPr>
          <w:sz w:val="24"/>
          <w:szCs w:val="24"/>
        </w:rPr>
      </w:pPr>
      <w:r w:rsidRPr="00121CCD">
        <w:rPr>
          <w:sz w:val="24"/>
          <w:szCs w:val="24"/>
        </w:rPr>
        <w:t>Адрес и время приема граждан для подачи заявлений</w:t>
      </w:r>
      <w:r w:rsidR="00BD1A86" w:rsidRPr="00BD1A86">
        <w:t xml:space="preserve"> </w:t>
      </w:r>
      <w:r w:rsidR="00BD1A86" w:rsidRPr="00BD1A86">
        <w:rPr>
          <w:sz w:val="24"/>
          <w:szCs w:val="24"/>
        </w:rPr>
        <w:t>в виде бумажного документа</w:t>
      </w:r>
      <w:r w:rsidRPr="00121CCD">
        <w:rPr>
          <w:sz w:val="24"/>
          <w:szCs w:val="24"/>
        </w:rPr>
        <w:t>,</w:t>
      </w:r>
      <w:r w:rsidRPr="00121CCD">
        <w:t xml:space="preserve"> </w:t>
      </w:r>
      <w:r w:rsidRPr="00121CCD">
        <w:rPr>
          <w:sz w:val="24"/>
          <w:szCs w:val="24"/>
        </w:rPr>
        <w:t xml:space="preserve">ознакомления со схемой расположения земельного участка, в соответствии с которой предстоит образовать земельный участок: администрация Тербунского муниципального района Липецкой области; Липецкая область, Тербунский район, с.Тербуны, ул.Ленина, д.84; в рабочие дни: </w:t>
      </w:r>
      <w:r w:rsidR="00BD1A86" w:rsidRPr="00121CCD">
        <w:rPr>
          <w:sz w:val="24"/>
          <w:szCs w:val="24"/>
        </w:rPr>
        <w:t>понедельник: с 8:00 час. до 17:00 час.,</w:t>
      </w:r>
      <w:r w:rsidR="00BD1A86">
        <w:rPr>
          <w:sz w:val="24"/>
          <w:szCs w:val="24"/>
        </w:rPr>
        <w:t xml:space="preserve"> вторник </w:t>
      </w:r>
      <w:r w:rsidRPr="00121CCD">
        <w:rPr>
          <w:sz w:val="24"/>
          <w:szCs w:val="24"/>
        </w:rPr>
        <w:t xml:space="preserve">- пятница с 8:00 час. до 16:00 час., перерыв: с 12:00 час. до 13:00 час., выходные – суббота, воскресенье, тел. 8(47474) 21261, e-mail: </w:t>
      </w:r>
      <w:hyperlink r:id="rId7" w:history="1">
        <w:r w:rsidRPr="00121CCD">
          <w:rPr>
            <w:sz w:val="24"/>
            <w:szCs w:val="24"/>
          </w:rPr>
          <w:t>terbuny@admlr.lipetsk.ru</w:t>
        </w:r>
      </w:hyperlink>
      <w:r w:rsidRPr="00121CCD">
        <w:rPr>
          <w:sz w:val="24"/>
          <w:szCs w:val="24"/>
        </w:rPr>
        <w:t>.</w:t>
      </w:r>
    </w:p>
    <w:p w:rsidR="00CD6CBA" w:rsidRPr="00121CCD" w:rsidRDefault="00CD6CBA" w:rsidP="00CD6CBA">
      <w:pPr>
        <w:spacing w:line="240" w:lineRule="auto"/>
        <w:ind w:right="164" w:firstLine="709"/>
        <w:rPr>
          <w:sz w:val="24"/>
          <w:szCs w:val="24"/>
        </w:rPr>
      </w:pPr>
      <w:r w:rsidRPr="00121CCD">
        <w:rPr>
          <w:sz w:val="24"/>
          <w:szCs w:val="24"/>
        </w:rPr>
        <w:t xml:space="preserve">Заявления подаются в виде бумажного документа непосредственно при личном обращении, в виде бумажного документа посредством почтового отправления, в виде электронного документа посредством электронной почты (подписывается электронной </w:t>
      </w:r>
      <w:r w:rsidR="00BD1A86">
        <w:rPr>
          <w:sz w:val="24"/>
          <w:szCs w:val="24"/>
        </w:rPr>
        <w:t xml:space="preserve">цифровой </w:t>
      </w:r>
      <w:r w:rsidRPr="00121CCD">
        <w:rPr>
          <w:sz w:val="24"/>
          <w:szCs w:val="24"/>
        </w:rPr>
        <w:t>подписью заявителя).</w:t>
      </w:r>
    </w:p>
    <w:p w:rsidR="00CD6CBA" w:rsidRDefault="00CD6CBA" w:rsidP="00CD6CBA">
      <w:pPr>
        <w:spacing w:line="240" w:lineRule="auto"/>
        <w:ind w:right="164" w:firstLine="709"/>
        <w:rPr>
          <w:szCs w:val="28"/>
        </w:rPr>
      </w:pPr>
      <w:r w:rsidRPr="00121CCD">
        <w:rPr>
          <w:sz w:val="24"/>
          <w:szCs w:val="24"/>
        </w:rPr>
        <w:t xml:space="preserve">Дата и время окончания приема заявлений - </w:t>
      </w:r>
      <w:r w:rsidR="008F160B">
        <w:rPr>
          <w:b/>
          <w:bCs/>
          <w:sz w:val="24"/>
          <w:szCs w:val="24"/>
          <w:highlight w:val="yellow"/>
        </w:rPr>
        <w:t>17</w:t>
      </w:r>
      <w:r w:rsidR="006A7AAA">
        <w:rPr>
          <w:b/>
          <w:bCs/>
          <w:sz w:val="24"/>
          <w:szCs w:val="24"/>
          <w:highlight w:val="yellow"/>
        </w:rPr>
        <w:t>.</w:t>
      </w:r>
      <w:r w:rsidR="008F160B">
        <w:rPr>
          <w:b/>
          <w:bCs/>
          <w:sz w:val="24"/>
          <w:szCs w:val="24"/>
          <w:highlight w:val="yellow"/>
        </w:rPr>
        <w:t>12</w:t>
      </w:r>
      <w:r w:rsidRPr="00121CCD">
        <w:rPr>
          <w:b/>
          <w:bCs/>
          <w:sz w:val="24"/>
          <w:szCs w:val="24"/>
          <w:highlight w:val="yellow"/>
        </w:rPr>
        <w:t>.2022</w:t>
      </w:r>
      <w:r>
        <w:rPr>
          <w:sz w:val="24"/>
          <w:szCs w:val="24"/>
        </w:rPr>
        <w:t xml:space="preserve"> года в 23</w:t>
      </w:r>
      <w:r w:rsidRPr="00121CCD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121CCD">
        <w:rPr>
          <w:sz w:val="24"/>
          <w:szCs w:val="24"/>
        </w:rPr>
        <w:t xml:space="preserve"> 00 минут.</w:t>
      </w:r>
    </w:p>
    <w:p w:rsidR="00573B5D" w:rsidRPr="00220D83" w:rsidRDefault="00573B5D" w:rsidP="00573B5D">
      <w:pPr>
        <w:spacing w:line="240" w:lineRule="auto"/>
        <w:ind w:right="164" w:firstLine="709"/>
        <w:rPr>
          <w:sz w:val="24"/>
          <w:szCs w:val="24"/>
        </w:rPr>
      </w:pPr>
    </w:p>
    <w:p w:rsidR="00B17644" w:rsidRPr="00220D83" w:rsidRDefault="00B17644" w:rsidP="00B17644">
      <w:pPr>
        <w:spacing w:line="240" w:lineRule="auto"/>
        <w:ind w:right="164" w:firstLine="0"/>
        <w:rPr>
          <w:sz w:val="24"/>
          <w:szCs w:val="24"/>
        </w:rPr>
      </w:pPr>
      <w:bookmarkStart w:id="0" w:name="_GoBack"/>
      <w:bookmarkEnd w:id="0"/>
    </w:p>
    <w:sectPr w:rsidR="00B17644" w:rsidRPr="00220D83" w:rsidSect="00A64DBF">
      <w:headerReference w:type="even" r:id="rId8"/>
      <w:pgSz w:w="11907" w:h="16840" w:code="9"/>
      <w:pgMar w:top="426" w:right="567" w:bottom="142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38" w:rsidRDefault="000B5D38">
      <w:r>
        <w:separator/>
      </w:r>
    </w:p>
  </w:endnote>
  <w:endnote w:type="continuationSeparator" w:id="0">
    <w:p w:rsidR="000B5D38" w:rsidRDefault="000B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38" w:rsidRDefault="000B5D38">
      <w:r>
        <w:separator/>
      </w:r>
    </w:p>
  </w:footnote>
  <w:footnote w:type="continuationSeparator" w:id="0">
    <w:p w:rsidR="000B5D38" w:rsidRDefault="000B5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26" w:rsidRDefault="008E552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5526" w:rsidRDefault="008E55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C6B25"/>
    <w:multiLevelType w:val="hybridMultilevel"/>
    <w:tmpl w:val="5094B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7957B4"/>
    <w:multiLevelType w:val="hybridMultilevel"/>
    <w:tmpl w:val="E366439C"/>
    <w:lvl w:ilvl="0" w:tplc="D9E85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0D5A30"/>
    <w:multiLevelType w:val="hybridMultilevel"/>
    <w:tmpl w:val="74461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96"/>
    <w:rsid w:val="00003FEE"/>
    <w:rsid w:val="00011939"/>
    <w:rsid w:val="00012FCF"/>
    <w:rsid w:val="00021014"/>
    <w:rsid w:val="00030548"/>
    <w:rsid w:val="00033396"/>
    <w:rsid w:val="000340F9"/>
    <w:rsid w:val="00037652"/>
    <w:rsid w:val="0004772B"/>
    <w:rsid w:val="0005207E"/>
    <w:rsid w:val="00062663"/>
    <w:rsid w:val="0006617F"/>
    <w:rsid w:val="00066249"/>
    <w:rsid w:val="0008425D"/>
    <w:rsid w:val="000931E6"/>
    <w:rsid w:val="00096E42"/>
    <w:rsid w:val="00097700"/>
    <w:rsid w:val="000B5D38"/>
    <w:rsid w:val="000C5F27"/>
    <w:rsid w:val="000C5FC7"/>
    <w:rsid w:val="000D02AD"/>
    <w:rsid w:val="000D1439"/>
    <w:rsid w:val="000D2C16"/>
    <w:rsid w:val="000D4DCC"/>
    <w:rsid w:val="000E1C77"/>
    <w:rsid w:val="000E502D"/>
    <w:rsid w:val="000E527D"/>
    <w:rsid w:val="00102955"/>
    <w:rsid w:val="00111890"/>
    <w:rsid w:val="001128DD"/>
    <w:rsid w:val="00120C36"/>
    <w:rsid w:val="00131C80"/>
    <w:rsid w:val="00134058"/>
    <w:rsid w:val="001351FF"/>
    <w:rsid w:val="00135F84"/>
    <w:rsid w:val="001379BA"/>
    <w:rsid w:val="001414B8"/>
    <w:rsid w:val="001445A8"/>
    <w:rsid w:val="0014547B"/>
    <w:rsid w:val="00147938"/>
    <w:rsid w:val="00153AC5"/>
    <w:rsid w:val="001567BB"/>
    <w:rsid w:val="00163098"/>
    <w:rsid w:val="00165208"/>
    <w:rsid w:val="0017270E"/>
    <w:rsid w:val="00185D99"/>
    <w:rsid w:val="0019326E"/>
    <w:rsid w:val="00197B46"/>
    <w:rsid w:val="00197E6D"/>
    <w:rsid w:val="001A3104"/>
    <w:rsid w:val="001A5287"/>
    <w:rsid w:val="001A795E"/>
    <w:rsid w:val="001B305E"/>
    <w:rsid w:val="001B578D"/>
    <w:rsid w:val="001B741C"/>
    <w:rsid w:val="001C369C"/>
    <w:rsid w:val="001C4448"/>
    <w:rsid w:val="001C78D0"/>
    <w:rsid w:val="001D4144"/>
    <w:rsid w:val="001D49BB"/>
    <w:rsid w:val="001D7DFC"/>
    <w:rsid w:val="001E319E"/>
    <w:rsid w:val="001F08D7"/>
    <w:rsid w:val="001F0B7F"/>
    <w:rsid w:val="00203C9A"/>
    <w:rsid w:val="0020402F"/>
    <w:rsid w:val="00207C69"/>
    <w:rsid w:val="0021000C"/>
    <w:rsid w:val="002142D0"/>
    <w:rsid w:val="00220D83"/>
    <w:rsid w:val="00223E59"/>
    <w:rsid w:val="002258CD"/>
    <w:rsid w:val="00241FB5"/>
    <w:rsid w:val="00247422"/>
    <w:rsid w:val="00255228"/>
    <w:rsid w:val="002673B7"/>
    <w:rsid w:val="002679E0"/>
    <w:rsid w:val="00275C6D"/>
    <w:rsid w:val="002833DF"/>
    <w:rsid w:val="0028682A"/>
    <w:rsid w:val="002908AA"/>
    <w:rsid w:val="00295BC9"/>
    <w:rsid w:val="002B3278"/>
    <w:rsid w:val="002B5A91"/>
    <w:rsid w:val="002B646A"/>
    <w:rsid w:val="002B6AAA"/>
    <w:rsid w:val="002C4689"/>
    <w:rsid w:val="002C608C"/>
    <w:rsid w:val="002E16B4"/>
    <w:rsid w:val="002F0909"/>
    <w:rsid w:val="002F5CAE"/>
    <w:rsid w:val="002F6524"/>
    <w:rsid w:val="003047C4"/>
    <w:rsid w:val="00305ADD"/>
    <w:rsid w:val="00306746"/>
    <w:rsid w:val="00313D94"/>
    <w:rsid w:val="003162E7"/>
    <w:rsid w:val="003164F4"/>
    <w:rsid w:val="00317DB7"/>
    <w:rsid w:val="00332596"/>
    <w:rsid w:val="00346CEE"/>
    <w:rsid w:val="0035290C"/>
    <w:rsid w:val="0037207D"/>
    <w:rsid w:val="0038305F"/>
    <w:rsid w:val="00384C85"/>
    <w:rsid w:val="003A03CA"/>
    <w:rsid w:val="003B15F2"/>
    <w:rsid w:val="003B6017"/>
    <w:rsid w:val="003B67C9"/>
    <w:rsid w:val="003B7C87"/>
    <w:rsid w:val="003C0C0C"/>
    <w:rsid w:val="003C1D71"/>
    <w:rsid w:val="003D3917"/>
    <w:rsid w:val="003E0A46"/>
    <w:rsid w:val="003E0E74"/>
    <w:rsid w:val="003F0424"/>
    <w:rsid w:val="003F14C4"/>
    <w:rsid w:val="003F2E96"/>
    <w:rsid w:val="00405C6E"/>
    <w:rsid w:val="00412C47"/>
    <w:rsid w:val="00413980"/>
    <w:rsid w:val="00432833"/>
    <w:rsid w:val="00436876"/>
    <w:rsid w:val="00436A51"/>
    <w:rsid w:val="0045325C"/>
    <w:rsid w:val="0045459E"/>
    <w:rsid w:val="00462B0F"/>
    <w:rsid w:val="004712F4"/>
    <w:rsid w:val="00485316"/>
    <w:rsid w:val="00494AD1"/>
    <w:rsid w:val="004B3920"/>
    <w:rsid w:val="004C076F"/>
    <w:rsid w:val="004C4242"/>
    <w:rsid w:val="004C6A98"/>
    <w:rsid w:val="004D00F9"/>
    <w:rsid w:val="004E5E12"/>
    <w:rsid w:val="004F6427"/>
    <w:rsid w:val="005010E7"/>
    <w:rsid w:val="0050254E"/>
    <w:rsid w:val="005033E6"/>
    <w:rsid w:val="00510E60"/>
    <w:rsid w:val="0051109D"/>
    <w:rsid w:val="00513F37"/>
    <w:rsid w:val="005152A4"/>
    <w:rsid w:val="005217A5"/>
    <w:rsid w:val="005246B9"/>
    <w:rsid w:val="005274AC"/>
    <w:rsid w:val="00534CC9"/>
    <w:rsid w:val="00537D8B"/>
    <w:rsid w:val="00554A52"/>
    <w:rsid w:val="00556D56"/>
    <w:rsid w:val="00573B5D"/>
    <w:rsid w:val="005761A3"/>
    <w:rsid w:val="00577FBC"/>
    <w:rsid w:val="00585515"/>
    <w:rsid w:val="00587757"/>
    <w:rsid w:val="005A0A30"/>
    <w:rsid w:val="005A190C"/>
    <w:rsid w:val="005B4470"/>
    <w:rsid w:val="005B5D88"/>
    <w:rsid w:val="005B68A0"/>
    <w:rsid w:val="005B7C5F"/>
    <w:rsid w:val="005C08E1"/>
    <w:rsid w:val="005C1C53"/>
    <w:rsid w:val="005C43EC"/>
    <w:rsid w:val="005D11F3"/>
    <w:rsid w:val="005F6209"/>
    <w:rsid w:val="00601FF3"/>
    <w:rsid w:val="00604388"/>
    <w:rsid w:val="0061297A"/>
    <w:rsid w:val="0061401A"/>
    <w:rsid w:val="00616D31"/>
    <w:rsid w:val="006214F5"/>
    <w:rsid w:val="0062204E"/>
    <w:rsid w:val="00633ACE"/>
    <w:rsid w:val="006410C7"/>
    <w:rsid w:val="00641936"/>
    <w:rsid w:val="00647025"/>
    <w:rsid w:val="006509C3"/>
    <w:rsid w:val="006524F6"/>
    <w:rsid w:val="006571F8"/>
    <w:rsid w:val="006642A1"/>
    <w:rsid w:val="00670487"/>
    <w:rsid w:val="00676BB0"/>
    <w:rsid w:val="006941E1"/>
    <w:rsid w:val="00695E81"/>
    <w:rsid w:val="00696986"/>
    <w:rsid w:val="006A7AAA"/>
    <w:rsid w:val="006C389A"/>
    <w:rsid w:val="006D1814"/>
    <w:rsid w:val="006F2F0E"/>
    <w:rsid w:val="00701034"/>
    <w:rsid w:val="007013D8"/>
    <w:rsid w:val="00703652"/>
    <w:rsid w:val="00710BB4"/>
    <w:rsid w:val="00713325"/>
    <w:rsid w:val="00714CA0"/>
    <w:rsid w:val="00721FBF"/>
    <w:rsid w:val="00733A3B"/>
    <w:rsid w:val="00736953"/>
    <w:rsid w:val="007450D2"/>
    <w:rsid w:val="00752223"/>
    <w:rsid w:val="00772539"/>
    <w:rsid w:val="0077283D"/>
    <w:rsid w:val="007741A5"/>
    <w:rsid w:val="00776929"/>
    <w:rsid w:val="00781D34"/>
    <w:rsid w:val="0079105E"/>
    <w:rsid w:val="007A00EC"/>
    <w:rsid w:val="007A4597"/>
    <w:rsid w:val="007A58D9"/>
    <w:rsid w:val="007A6EDA"/>
    <w:rsid w:val="007B6052"/>
    <w:rsid w:val="007E4C76"/>
    <w:rsid w:val="007F24DE"/>
    <w:rsid w:val="007F2AAB"/>
    <w:rsid w:val="007F6B2F"/>
    <w:rsid w:val="00800E39"/>
    <w:rsid w:val="00806C7D"/>
    <w:rsid w:val="00807D9D"/>
    <w:rsid w:val="00812007"/>
    <w:rsid w:val="00821E79"/>
    <w:rsid w:val="00821F09"/>
    <w:rsid w:val="0083335B"/>
    <w:rsid w:val="008346C3"/>
    <w:rsid w:val="00845AC8"/>
    <w:rsid w:val="00846D14"/>
    <w:rsid w:val="00853971"/>
    <w:rsid w:val="00865090"/>
    <w:rsid w:val="0086733A"/>
    <w:rsid w:val="008742A1"/>
    <w:rsid w:val="00881E36"/>
    <w:rsid w:val="0088314C"/>
    <w:rsid w:val="0088457E"/>
    <w:rsid w:val="00887B12"/>
    <w:rsid w:val="008A7D3C"/>
    <w:rsid w:val="008C772B"/>
    <w:rsid w:val="008D03A6"/>
    <w:rsid w:val="008D04E4"/>
    <w:rsid w:val="008D64F2"/>
    <w:rsid w:val="008E1B02"/>
    <w:rsid w:val="008E5526"/>
    <w:rsid w:val="008F07AC"/>
    <w:rsid w:val="008F160B"/>
    <w:rsid w:val="008F35D9"/>
    <w:rsid w:val="008F5278"/>
    <w:rsid w:val="00903C8F"/>
    <w:rsid w:val="00906A12"/>
    <w:rsid w:val="00906BD7"/>
    <w:rsid w:val="00912E26"/>
    <w:rsid w:val="009150BE"/>
    <w:rsid w:val="0091510C"/>
    <w:rsid w:val="00923C57"/>
    <w:rsid w:val="00923F07"/>
    <w:rsid w:val="009267DB"/>
    <w:rsid w:val="00933067"/>
    <w:rsid w:val="00936E92"/>
    <w:rsid w:val="00942C61"/>
    <w:rsid w:val="009431B1"/>
    <w:rsid w:val="009464AE"/>
    <w:rsid w:val="00947398"/>
    <w:rsid w:val="00950995"/>
    <w:rsid w:val="00967A24"/>
    <w:rsid w:val="0097154F"/>
    <w:rsid w:val="00975B40"/>
    <w:rsid w:val="00982FBA"/>
    <w:rsid w:val="00991D37"/>
    <w:rsid w:val="00992CEA"/>
    <w:rsid w:val="009A4130"/>
    <w:rsid w:val="009A4BFA"/>
    <w:rsid w:val="009A5EED"/>
    <w:rsid w:val="009B5106"/>
    <w:rsid w:val="009C2B99"/>
    <w:rsid w:val="009C723A"/>
    <w:rsid w:val="009D06D9"/>
    <w:rsid w:val="009D3613"/>
    <w:rsid w:val="009E1FFF"/>
    <w:rsid w:val="009E42F7"/>
    <w:rsid w:val="009E71B7"/>
    <w:rsid w:val="009F42C6"/>
    <w:rsid w:val="00A06042"/>
    <w:rsid w:val="00A10095"/>
    <w:rsid w:val="00A1633F"/>
    <w:rsid w:val="00A21998"/>
    <w:rsid w:val="00A23405"/>
    <w:rsid w:val="00A248B5"/>
    <w:rsid w:val="00A4091D"/>
    <w:rsid w:val="00A422B7"/>
    <w:rsid w:val="00A44E16"/>
    <w:rsid w:val="00A45334"/>
    <w:rsid w:val="00A62527"/>
    <w:rsid w:val="00A64DBF"/>
    <w:rsid w:val="00A71D7E"/>
    <w:rsid w:val="00A90862"/>
    <w:rsid w:val="00A932B0"/>
    <w:rsid w:val="00A93D5F"/>
    <w:rsid w:val="00AA03BE"/>
    <w:rsid w:val="00AA3D50"/>
    <w:rsid w:val="00AB0CBE"/>
    <w:rsid w:val="00AB4C10"/>
    <w:rsid w:val="00AB5E6B"/>
    <w:rsid w:val="00AC47B7"/>
    <w:rsid w:val="00AC7AD1"/>
    <w:rsid w:val="00AD04B8"/>
    <w:rsid w:val="00AE5FE7"/>
    <w:rsid w:val="00AF3000"/>
    <w:rsid w:val="00AF7AD9"/>
    <w:rsid w:val="00AF7B99"/>
    <w:rsid w:val="00B01696"/>
    <w:rsid w:val="00B07A83"/>
    <w:rsid w:val="00B17644"/>
    <w:rsid w:val="00B26F71"/>
    <w:rsid w:val="00B34818"/>
    <w:rsid w:val="00B350BE"/>
    <w:rsid w:val="00B358EA"/>
    <w:rsid w:val="00B36E96"/>
    <w:rsid w:val="00B40599"/>
    <w:rsid w:val="00B51465"/>
    <w:rsid w:val="00B516EE"/>
    <w:rsid w:val="00B53D05"/>
    <w:rsid w:val="00B730C3"/>
    <w:rsid w:val="00B733C2"/>
    <w:rsid w:val="00B92636"/>
    <w:rsid w:val="00B95F45"/>
    <w:rsid w:val="00BA19AF"/>
    <w:rsid w:val="00BA538A"/>
    <w:rsid w:val="00BA71DB"/>
    <w:rsid w:val="00BA7383"/>
    <w:rsid w:val="00BB3DE4"/>
    <w:rsid w:val="00BB48D4"/>
    <w:rsid w:val="00BB5281"/>
    <w:rsid w:val="00BC0F63"/>
    <w:rsid w:val="00BC1D2E"/>
    <w:rsid w:val="00BC706A"/>
    <w:rsid w:val="00BD1A86"/>
    <w:rsid w:val="00BE5AE4"/>
    <w:rsid w:val="00C059AD"/>
    <w:rsid w:val="00C05CEB"/>
    <w:rsid w:val="00C06F92"/>
    <w:rsid w:val="00C12449"/>
    <w:rsid w:val="00C26342"/>
    <w:rsid w:val="00C26ECA"/>
    <w:rsid w:val="00C41B9F"/>
    <w:rsid w:val="00C43240"/>
    <w:rsid w:val="00C554A1"/>
    <w:rsid w:val="00C56497"/>
    <w:rsid w:val="00C65AFB"/>
    <w:rsid w:val="00C80D70"/>
    <w:rsid w:val="00C94907"/>
    <w:rsid w:val="00CA66B3"/>
    <w:rsid w:val="00CB6457"/>
    <w:rsid w:val="00CC1A4D"/>
    <w:rsid w:val="00CC2AFB"/>
    <w:rsid w:val="00CC49B3"/>
    <w:rsid w:val="00CD26A5"/>
    <w:rsid w:val="00CD6CBA"/>
    <w:rsid w:val="00CE1795"/>
    <w:rsid w:val="00CE305C"/>
    <w:rsid w:val="00D027D3"/>
    <w:rsid w:val="00D1034C"/>
    <w:rsid w:val="00D129C7"/>
    <w:rsid w:val="00D138E9"/>
    <w:rsid w:val="00D17664"/>
    <w:rsid w:val="00D22835"/>
    <w:rsid w:val="00D2524F"/>
    <w:rsid w:val="00D26D6B"/>
    <w:rsid w:val="00D40B54"/>
    <w:rsid w:val="00D42168"/>
    <w:rsid w:val="00D43D2F"/>
    <w:rsid w:val="00D60D62"/>
    <w:rsid w:val="00D63482"/>
    <w:rsid w:val="00D722C7"/>
    <w:rsid w:val="00D733E5"/>
    <w:rsid w:val="00D76B74"/>
    <w:rsid w:val="00D85C88"/>
    <w:rsid w:val="00DA1833"/>
    <w:rsid w:val="00DC5800"/>
    <w:rsid w:val="00DD3B24"/>
    <w:rsid w:val="00DE6044"/>
    <w:rsid w:val="00DF3B1A"/>
    <w:rsid w:val="00E03606"/>
    <w:rsid w:val="00E23606"/>
    <w:rsid w:val="00E24EE1"/>
    <w:rsid w:val="00E279C2"/>
    <w:rsid w:val="00E34E09"/>
    <w:rsid w:val="00E36BFA"/>
    <w:rsid w:val="00E40DA1"/>
    <w:rsid w:val="00E4380E"/>
    <w:rsid w:val="00E47CD2"/>
    <w:rsid w:val="00E510C9"/>
    <w:rsid w:val="00E53A5C"/>
    <w:rsid w:val="00E56987"/>
    <w:rsid w:val="00E63EAA"/>
    <w:rsid w:val="00E7507F"/>
    <w:rsid w:val="00E92761"/>
    <w:rsid w:val="00EA64B2"/>
    <w:rsid w:val="00EA6552"/>
    <w:rsid w:val="00EA725B"/>
    <w:rsid w:val="00EB34CD"/>
    <w:rsid w:val="00EB597A"/>
    <w:rsid w:val="00ED0185"/>
    <w:rsid w:val="00ED6F00"/>
    <w:rsid w:val="00EE7B71"/>
    <w:rsid w:val="00EF20BC"/>
    <w:rsid w:val="00EF7AF8"/>
    <w:rsid w:val="00F04221"/>
    <w:rsid w:val="00F04D26"/>
    <w:rsid w:val="00F07005"/>
    <w:rsid w:val="00F16F7C"/>
    <w:rsid w:val="00F27254"/>
    <w:rsid w:val="00F27961"/>
    <w:rsid w:val="00F310DD"/>
    <w:rsid w:val="00F31B18"/>
    <w:rsid w:val="00F33F59"/>
    <w:rsid w:val="00F3588A"/>
    <w:rsid w:val="00F61BC9"/>
    <w:rsid w:val="00F66DBB"/>
    <w:rsid w:val="00F6736E"/>
    <w:rsid w:val="00F71CBF"/>
    <w:rsid w:val="00F73072"/>
    <w:rsid w:val="00FA77CB"/>
    <w:rsid w:val="00FB19BE"/>
    <w:rsid w:val="00FB2241"/>
    <w:rsid w:val="00FB2DF4"/>
    <w:rsid w:val="00FB4D7A"/>
    <w:rsid w:val="00FB7990"/>
    <w:rsid w:val="00FC1C3E"/>
    <w:rsid w:val="00FC7F04"/>
    <w:rsid w:val="00FE3A91"/>
    <w:rsid w:val="00FE66B4"/>
    <w:rsid w:val="00FF1947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300F4-8C1F-433C-A834-D8F997A6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ind w:firstLine="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qFormat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a5">
    <w:name w:val="адрес"/>
    <w:basedOn w:val="a"/>
    <w:pPr>
      <w:spacing w:line="240" w:lineRule="atLeast"/>
      <w:ind w:left="5103" w:firstLine="0"/>
      <w:jc w:val="left"/>
    </w:pPr>
  </w:style>
  <w:style w:type="paragraph" w:styleId="a6">
    <w:name w:val="Body Text"/>
    <w:basedOn w:val="a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paragraph" w:customStyle="1" w:styleId="a7">
    <w:name w:val="подпись"/>
    <w:basedOn w:val="a"/>
    <w:pPr>
      <w:tabs>
        <w:tab w:val="left" w:pos="6237"/>
      </w:tabs>
      <w:spacing w:line="240" w:lineRule="atLeast"/>
      <w:ind w:right="5670" w:firstLine="0"/>
      <w:jc w:val="left"/>
    </w:pPr>
  </w:style>
  <w:style w:type="character" w:styleId="a8">
    <w:name w:val="page number"/>
    <w:basedOn w:val="a0"/>
  </w:style>
  <w:style w:type="paragraph" w:styleId="20">
    <w:name w:val="Body Text 2"/>
    <w:basedOn w:val="a"/>
    <w:rsid w:val="00332596"/>
    <w:pPr>
      <w:spacing w:after="120" w:line="480" w:lineRule="auto"/>
    </w:pPr>
  </w:style>
  <w:style w:type="paragraph" w:styleId="a9">
    <w:name w:val="footnote text"/>
    <w:basedOn w:val="a"/>
    <w:semiHidden/>
    <w:rsid w:val="00332596"/>
    <w:pPr>
      <w:spacing w:line="240" w:lineRule="auto"/>
      <w:ind w:firstLine="0"/>
      <w:jc w:val="left"/>
    </w:pPr>
    <w:rPr>
      <w:sz w:val="20"/>
    </w:rPr>
  </w:style>
  <w:style w:type="character" w:styleId="aa">
    <w:name w:val="footnote reference"/>
    <w:semiHidden/>
    <w:rsid w:val="00332596"/>
    <w:rPr>
      <w:vertAlign w:val="superscript"/>
    </w:rPr>
  </w:style>
  <w:style w:type="paragraph" w:styleId="ab">
    <w:name w:val="Balloon Text"/>
    <w:basedOn w:val="a"/>
    <w:semiHidden/>
    <w:rsid w:val="006410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A1633F"/>
    <w:rPr>
      <w:color w:val="0000FF"/>
      <w:u w:val="single"/>
    </w:rPr>
  </w:style>
  <w:style w:type="table" w:styleId="ad">
    <w:name w:val="Table Grid"/>
    <w:basedOn w:val="a1"/>
    <w:rsid w:val="00B92636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5877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95BC9"/>
    <w:pPr>
      <w:ind w:left="720"/>
      <w:contextualSpacing/>
    </w:pPr>
  </w:style>
  <w:style w:type="character" w:styleId="af">
    <w:name w:val="Strong"/>
    <w:basedOn w:val="a0"/>
    <w:uiPriority w:val="22"/>
    <w:qFormat/>
    <w:rsid w:val="002B5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buny@admlr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v\AppData\Local\Microsoft\Windows\Temporary%20Internet%20Files\Content.Outlook\BFZG4V60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241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Биркина В. Н.</dc:creator>
  <dc:description>02.12.97 02.12.97</dc:description>
  <cp:lastModifiedBy>Копытина Наталья Васильевна</cp:lastModifiedBy>
  <cp:revision>2</cp:revision>
  <cp:lastPrinted>2022-11-09T09:50:00Z</cp:lastPrinted>
  <dcterms:created xsi:type="dcterms:W3CDTF">2022-11-17T09:29:00Z</dcterms:created>
  <dcterms:modified xsi:type="dcterms:W3CDTF">2022-11-17T09:29:00Z</dcterms:modified>
</cp:coreProperties>
</file>