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8A" w:rsidRPr="00A80CD6" w:rsidRDefault="0053428A" w:rsidP="0053428A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Cs w:val="28"/>
          <w:lang w:eastAsia="ru-RU"/>
        </w:rPr>
      </w:pPr>
      <w:r w:rsidRPr="00A80CD6">
        <w:rPr>
          <w:color w:val="000000"/>
          <w:szCs w:val="28"/>
          <w:lang w:eastAsia="ru-RU"/>
        </w:rPr>
        <w:t xml:space="preserve">Приложение </w:t>
      </w:r>
      <w:r>
        <w:rPr>
          <w:color w:val="000000"/>
          <w:szCs w:val="28"/>
          <w:lang w:eastAsia="ru-RU"/>
        </w:rPr>
        <w:t>2</w:t>
      </w:r>
    </w:p>
    <w:p w:rsidR="0053428A" w:rsidRPr="00A80CD6" w:rsidRDefault="0053428A" w:rsidP="0053428A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Cs w:val="28"/>
          <w:lang w:eastAsia="ru-RU"/>
        </w:rPr>
      </w:pPr>
      <w:r w:rsidRPr="00A80CD6">
        <w:rPr>
          <w:color w:val="000000"/>
          <w:szCs w:val="28"/>
          <w:lang w:eastAsia="ru-RU"/>
        </w:rPr>
        <w:t xml:space="preserve">к </w:t>
      </w:r>
      <w:r>
        <w:rPr>
          <w:color w:val="000000"/>
          <w:szCs w:val="28"/>
          <w:lang w:eastAsia="ru-RU"/>
        </w:rPr>
        <w:t>п</w:t>
      </w:r>
      <w:r w:rsidRPr="00A80CD6">
        <w:rPr>
          <w:color w:val="000000"/>
          <w:szCs w:val="28"/>
          <w:lang w:eastAsia="ru-RU"/>
        </w:rPr>
        <w:t>оложению</w:t>
      </w:r>
    </w:p>
    <w:p w:rsidR="0053428A" w:rsidRDefault="0053428A" w:rsidP="0053428A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</w:rPr>
      </w:pPr>
      <w:r>
        <w:rPr>
          <w:color w:val="000000"/>
          <w:szCs w:val="28"/>
          <w:lang w:eastAsia="ru-RU"/>
        </w:rPr>
        <w:t>«О</w:t>
      </w:r>
      <w:r w:rsidRPr="00A80CD6">
        <w:rPr>
          <w:color w:val="000000"/>
          <w:szCs w:val="28"/>
          <w:lang w:eastAsia="ru-RU"/>
        </w:rPr>
        <w:t xml:space="preserve"> муниципальном контроле </w:t>
      </w:r>
      <w:r w:rsidRPr="00A80CD6">
        <w:rPr>
          <w:szCs w:val="28"/>
        </w:rPr>
        <w:t xml:space="preserve"> </w:t>
      </w:r>
    </w:p>
    <w:p w:rsidR="0053428A" w:rsidRDefault="0053428A" w:rsidP="0053428A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 xml:space="preserve">на </w:t>
      </w:r>
      <w:proofErr w:type="gramStart"/>
      <w:r>
        <w:rPr>
          <w:szCs w:val="28"/>
        </w:rPr>
        <w:t>автомобильном  транспорте</w:t>
      </w:r>
      <w:proofErr w:type="gramEnd"/>
      <w:r>
        <w:rPr>
          <w:szCs w:val="28"/>
        </w:rPr>
        <w:t xml:space="preserve"> </w:t>
      </w:r>
    </w:p>
    <w:p w:rsidR="0053428A" w:rsidRDefault="0053428A" w:rsidP="0053428A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 xml:space="preserve">и в дорожном хозяйстве </w:t>
      </w:r>
    </w:p>
    <w:p w:rsidR="0053428A" w:rsidRDefault="0053428A" w:rsidP="0053428A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</w:rPr>
      </w:pPr>
      <w:r>
        <w:rPr>
          <w:szCs w:val="28"/>
        </w:rPr>
        <w:t xml:space="preserve">на территории Тербунского муниципального </w:t>
      </w:r>
    </w:p>
    <w:p w:rsidR="0053428A" w:rsidRPr="00A80CD6" w:rsidRDefault="0053428A" w:rsidP="0053428A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  <w:r>
        <w:rPr>
          <w:szCs w:val="28"/>
        </w:rPr>
        <w:t>района Липецкой области»</w:t>
      </w:r>
    </w:p>
    <w:p w:rsidR="0053428A" w:rsidRPr="00A80CD6" w:rsidRDefault="0053428A" w:rsidP="0053428A">
      <w:pPr>
        <w:shd w:val="clear" w:color="auto" w:fill="FFFFFF"/>
        <w:suppressAutoHyphens w:val="0"/>
        <w:spacing w:line="302" w:lineRule="atLeast"/>
        <w:ind w:firstLine="706"/>
        <w:jc w:val="right"/>
        <w:rPr>
          <w:color w:val="000000"/>
          <w:szCs w:val="28"/>
          <w:lang w:eastAsia="ru-RU"/>
        </w:rPr>
      </w:pPr>
    </w:p>
    <w:p w:rsidR="0053428A" w:rsidRPr="00A80CD6" w:rsidRDefault="0053428A" w:rsidP="0053428A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Cs w:val="28"/>
          <w:lang w:eastAsia="ru-RU"/>
        </w:rPr>
      </w:pPr>
    </w:p>
    <w:p w:rsidR="0053428A" w:rsidRDefault="0053428A" w:rsidP="0053428A">
      <w:pPr>
        <w:shd w:val="clear" w:color="auto" w:fill="FFFFFF"/>
        <w:suppressAutoHyphens w:val="0"/>
        <w:spacing w:line="302" w:lineRule="atLeast"/>
        <w:ind w:firstLine="850"/>
        <w:jc w:val="center"/>
        <w:rPr>
          <w:szCs w:val="28"/>
        </w:rPr>
      </w:pPr>
      <w:r>
        <w:rPr>
          <w:color w:val="000000"/>
          <w:szCs w:val="28"/>
          <w:lang w:eastAsia="ru-RU"/>
        </w:rPr>
        <w:t xml:space="preserve">Ключевые показатели </w:t>
      </w:r>
      <w:r w:rsidRPr="00A80CD6">
        <w:rPr>
          <w:color w:val="000000"/>
          <w:szCs w:val="28"/>
          <w:lang w:eastAsia="ru-RU"/>
        </w:rPr>
        <w:t>результативности и эффективности</w:t>
      </w:r>
      <w:r>
        <w:rPr>
          <w:color w:val="000000"/>
          <w:szCs w:val="28"/>
          <w:lang w:eastAsia="ru-RU"/>
        </w:rPr>
        <w:t xml:space="preserve"> муниципального</w:t>
      </w:r>
      <w:r w:rsidRPr="00A80CD6">
        <w:rPr>
          <w:color w:val="000000"/>
          <w:szCs w:val="28"/>
          <w:lang w:eastAsia="ru-RU"/>
        </w:rPr>
        <w:t xml:space="preserve"> контроля </w:t>
      </w:r>
      <w:r>
        <w:rPr>
          <w:szCs w:val="28"/>
        </w:rPr>
        <w:t xml:space="preserve">на </w:t>
      </w:r>
      <w:proofErr w:type="gramStart"/>
      <w:r>
        <w:rPr>
          <w:szCs w:val="28"/>
        </w:rPr>
        <w:t>автомобильном  транспорте</w:t>
      </w:r>
      <w:proofErr w:type="gramEnd"/>
      <w:r>
        <w:rPr>
          <w:szCs w:val="28"/>
        </w:rPr>
        <w:t xml:space="preserve"> и в дорожном хозяйстве на территории Тербунского муниципального района Липецкой области</w:t>
      </w:r>
    </w:p>
    <w:p w:rsidR="0053428A" w:rsidRDefault="0053428A" w:rsidP="0053428A">
      <w:pPr>
        <w:shd w:val="clear" w:color="auto" w:fill="FFFFFF"/>
        <w:suppressAutoHyphens w:val="0"/>
        <w:spacing w:line="302" w:lineRule="atLeast"/>
        <w:ind w:firstLine="850"/>
        <w:jc w:val="center"/>
        <w:rPr>
          <w:color w:val="000000"/>
          <w:szCs w:val="28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083"/>
        <w:gridCol w:w="2902"/>
      </w:tblGrid>
      <w:tr w:rsidR="0053428A" w:rsidTr="00BC5523">
        <w:tc>
          <w:tcPr>
            <w:tcW w:w="6269" w:type="dxa"/>
          </w:tcPr>
          <w:p w:rsidR="0053428A" w:rsidRDefault="0053428A" w:rsidP="00BC552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Ключевые показатели</w:t>
            </w:r>
          </w:p>
        </w:tc>
        <w:tc>
          <w:tcPr>
            <w:tcW w:w="2942" w:type="dxa"/>
          </w:tcPr>
          <w:p w:rsidR="0053428A" w:rsidRDefault="0053428A" w:rsidP="00BC552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Целевые</w:t>
            </w:r>
          </w:p>
          <w:p w:rsidR="0053428A" w:rsidRDefault="0053428A" w:rsidP="00BC552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значения</w:t>
            </w:r>
          </w:p>
          <w:p w:rsidR="0053428A" w:rsidRDefault="0053428A" w:rsidP="00BC5523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(%)</w:t>
            </w:r>
          </w:p>
        </w:tc>
      </w:tr>
      <w:tr w:rsidR="0053428A" w:rsidTr="00BC5523">
        <w:tc>
          <w:tcPr>
            <w:tcW w:w="6269" w:type="dxa"/>
          </w:tcPr>
          <w:p w:rsidR="0053428A" w:rsidRDefault="0053428A" w:rsidP="00BC5523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Процент </w:t>
            </w:r>
            <w:r w:rsidRPr="005C0600">
              <w:rPr>
                <w:szCs w:val="28"/>
              </w:rPr>
              <w:t>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42" w:type="dxa"/>
          </w:tcPr>
          <w:p w:rsidR="0053428A" w:rsidRDefault="0053428A" w:rsidP="00BC5523">
            <w:pPr>
              <w:spacing w:line="240" w:lineRule="auto"/>
              <w:jc w:val="center"/>
              <w:rPr>
                <w:szCs w:val="28"/>
              </w:rPr>
            </w:pPr>
            <w:r w:rsidRPr="005C0600">
              <w:rPr>
                <w:szCs w:val="28"/>
              </w:rPr>
              <w:t>70-80</w:t>
            </w:r>
          </w:p>
        </w:tc>
      </w:tr>
      <w:tr w:rsidR="0053428A" w:rsidTr="00BC5523">
        <w:tc>
          <w:tcPr>
            <w:tcW w:w="6269" w:type="dxa"/>
          </w:tcPr>
          <w:p w:rsidR="0053428A" w:rsidRPr="005C0600" w:rsidRDefault="0053428A" w:rsidP="00BC5523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942" w:type="dxa"/>
          </w:tcPr>
          <w:p w:rsidR="0053428A" w:rsidRPr="005C0600" w:rsidRDefault="0053428A" w:rsidP="00BC552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53428A" w:rsidTr="00BC5523">
        <w:tc>
          <w:tcPr>
            <w:tcW w:w="6269" w:type="dxa"/>
          </w:tcPr>
          <w:p w:rsidR="0053428A" w:rsidRPr="005C0600" w:rsidRDefault="0053428A" w:rsidP="00BC5523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Процент </w:t>
            </w:r>
            <w:r w:rsidRPr="005C0600">
              <w:rPr>
                <w:szCs w:val="28"/>
              </w:rPr>
              <w:t>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942" w:type="dxa"/>
          </w:tcPr>
          <w:p w:rsidR="0053428A" w:rsidRPr="005C0600" w:rsidRDefault="0053428A" w:rsidP="00BC552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3428A" w:rsidTr="00BC5523">
        <w:tc>
          <w:tcPr>
            <w:tcW w:w="6269" w:type="dxa"/>
          </w:tcPr>
          <w:p w:rsidR="0053428A" w:rsidRPr="005C0600" w:rsidRDefault="0053428A" w:rsidP="00BC5523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Процент </w:t>
            </w:r>
            <w:r w:rsidRPr="005C0600">
              <w:rPr>
                <w:szCs w:val="28"/>
              </w:rPr>
              <w:t>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2" w:type="dxa"/>
          </w:tcPr>
          <w:p w:rsidR="0053428A" w:rsidRDefault="0053428A" w:rsidP="00BC552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3428A" w:rsidTr="00BC5523">
        <w:tc>
          <w:tcPr>
            <w:tcW w:w="6269" w:type="dxa"/>
          </w:tcPr>
          <w:p w:rsidR="0053428A" w:rsidRDefault="0053428A" w:rsidP="00BC5523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942" w:type="dxa"/>
          </w:tcPr>
          <w:p w:rsidR="0053428A" w:rsidRDefault="0053428A" w:rsidP="00BC552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3428A" w:rsidTr="00BC5523">
        <w:tc>
          <w:tcPr>
            <w:tcW w:w="6269" w:type="dxa"/>
          </w:tcPr>
          <w:p w:rsidR="0053428A" w:rsidRDefault="0053428A" w:rsidP="00BC5523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Процент вынесенных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942" w:type="dxa"/>
          </w:tcPr>
          <w:p w:rsidR="0053428A" w:rsidRDefault="0053428A" w:rsidP="00BC552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</w:tr>
      <w:tr w:rsidR="0053428A" w:rsidTr="00BC5523">
        <w:tc>
          <w:tcPr>
            <w:tcW w:w="6269" w:type="dxa"/>
          </w:tcPr>
          <w:p w:rsidR="0053428A" w:rsidRDefault="0053428A" w:rsidP="00BC5523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  <w:bookmarkStart w:id="0" w:name="_GoBack"/>
            <w:bookmarkEnd w:id="0"/>
          </w:p>
        </w:tc>
        <w:tc>
          <w:tcPr>
            <w:tcW w:w="2942" w:type="dxa"/>
          </w:tcPr>
          <w:p w:rsidR="0053428A" w:rsidRDefault="0053428A" w:rsidP="00BC5523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2277CC" w:rsidRDefault="002277CC" w:rsidP="0053428A">
      <w:pPr>
        <w:ind w:firstLine="0"/>
      </w:pPr>
    </w:p>
    <w:sectPr w:rsidR="002277CC" w:rsidSect="005342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8A"/>
    <w:rsid w:val="002277CC"/>
    <w:rsid w:val="0053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CE2D4-E7CE-46CC-A609-C85C8B6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28A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2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Елена Юрьевна</dc:creator>
  <cp:keywords/>
  <dc:description/>
  <cp:lastModifiedBy>Чепурина Елена Юрьевна</cp:lastModifiedBy>
  <cp:revision>1</cp:revision>
  <dcterms:created xsi:type="dcterms:W3CDTF">2022-02-28T10:56:00Z</dcterms:created>
  <dcterms:modified xsi:type="dcterms:W3CDTF">2022-02-28T10:57:00Z</dcterms:modified>
</cp:coreProperties>
</file>