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0" w:type="dxa"/>
        <w:tblLook w:val="01E0" w:firstRow="1" w:lastRow="1" w:firstColumn="1" w:lastColumn="1" w:noHBand="0" w:noVBand="0"/>
      </w:tblPr>
      <w:tblGrid>
        <w:gridCol w:w="3139"/>
        <w:gridCol w:w="3139"/>
        <w:gridCol w:w="3142"/>
      </w:tblGrid>
      <w:tr w:rsidR="00BB5A29" w:rsidTr="00FF0B4E">
        <w:trPr>
          <w:trHeight w:val="3220"/>
        </w:trPr>
        <w:tc>
          <w:tcPr>
            <w:tcW w:w="9420" w:type="dxa"/>
            <w:gridSpan w:val="3"/>
          </w:tcPr>
          <w:p w:rsidR="00BB5A29" w:rsidRDefault="00BB5A29" w:rsidP="00FF0B4E">
            <w:pPr>
              <w:pStyle w:val="a3"/>
              <w:spacing w:line="27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D9C6EE" wp14:editId="19B147BE">
                  <wp:extent cx="45720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A29" w:rsidRDefault="00BB5A29" w:rsidP="00FF0B4E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  <w:p w:rsidR="00BB5A29" w:rsidRDefault="00BB5A29" w:rsidP="00FF0B4E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АДМИНИСТРАЦИЯ ТЕРБУНСКОГО МУНИЦИПАЛЬНОГО РАЙОНА ЛИПЕЦКОЙ ОБЛАСТИ</w:t>
            </w:r>
          </w:p>
          <w:p w:rsidR="00BB5A29" w:rsidRDefault="00BB5A29" w:rsidP="00FF0B4E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BB5A29" w:rsidRDefault="00BB5A29" w:rsidP="00FF0B4E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 О С Т А Н О В Л Е Н И Е</w:t>
            </w:r>
          </w:p>
          <w:p w:rsidR="00BB5A29" w:rsidRDefault="00BB5A29" w:rsidP="00FF0B4E">
            <w:pPr>
              <w:pStyle w:val="a3"/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</w:tr>
      <w:tr w:rsidR="00BB5A29" w:rsidTr="00FF0B4E">
        <w:trPr>
          <w:trHeight w:val="1054"/>
        </w:trPr>
        <w:tc>
          <w:tcPr>
            <w:tcW w:w="3139" w:type="dxa"/>
          </w:tcPr>
          <w:p w:rsidR="00BB5A29" w:rsidRDefault="00BB5A29" w:rsidP="00FF0B4E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</w:t>
            </w:r>
            <w:r w:rsidR="00241FB5">
              <w:rPr>
                <w:b w:val="0"/>
                <w:sz w:val="28"/>
                <w:szCs w:val="28"/>
                <w:lang w:eastAsia="en-US"/>
              </w:rPr>
              <w:t>17.12.2021</w:t>
            </w:r>
            <w:r>
              <w:rPr>
                <w:b w:val="0"/>
                <w:sz w:val="28"/>
                <w:szCs w:val="28"/>
                <w:lang w:eastAsia="en-US"/>
              </w:rPr>
              <w:t xml:space="preserve">  </w:t>
            </w:r>
          </w:p>
          <w:p w:rsidR="00BB5A29" w:rsidRDefault="00BB5A29" w:rsidP="00FF0B4E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</w:p>
          <w:p w:rsidR="00BB5A29" w:rsidRDefault="00BB5A29" w:rsidP="00FF0B4E">
            <w:pPr>
              <w:pStyle w:val="a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3139" w:type="dxa"/>
            <w:hideMark/>
          </w:tcPr>
          <w:p w:rsidR="00BB5A29" w:rsidRDefault="00BB5A29" w:rsidP="00FF0B4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с. Тербуны</w:t>
            </w:r>
          </w:p>
        </w:tc>
        <w:tc>
          <w:tcPr>
            <w:tcW w:w="3142" w:type="dxa"/>
          </w:tcPr>
          <w:p w:rsidR="00BB5A29" w:rsidRDefault="00241FB5" w:rsidP="00FF0B4E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 194</w:t>
            </w:r>
          </w:p>
          <w:p w:rsidR="00BB5A29" w:rsidRDefault="00BB5A29" w:rsidP="00FF0B4E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  <w:p w:rsidR="00BB5A29" w:rsidRDefault="00BB5A29" w:rsidP="00FF0B4E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BB5A29" w:rsidRPr="00B67E5C" w:rsidRDefault="00BB5A29" w:rsidP="00BB5A29">
      <w:pPr>
        <w:rPr>
          <w:bCs/>
          <w:sz w:val="28"/>
          <w:szCs w:val="28"/>
        </w:rPr>
      </w:pPr>
      <w:r w:rsidRPr="00B67E5C">
        <w:rPr>
          <w:bCs/>
          <w:sz w:val="28"/>
          <w:szCs w:val="28"/>
        </w:rPr>
        <w:t>Об утверждении Программы профилактики</w:t>
      </w:r>
    </w:p>
    <w:p w:rsidR="00BB5A29" w:rsidRPr="00B67E5C" w:rsidRDefault="00BB5A29" w:rsidP="00BB5A29">
      <w:pPr>
        <w:rPr>
          <w:bCs/>
          <w:sz w:val="28"/>
          <w:szCs w:val="28"/>
        </w:rPr>
      </w:pPr>
      <w:r w:rsidRPr="00B67E5C">
        <w:rPr>
          <w:bCs/>
          <w:sz w:val="28"/>
          <w:szCs w:val="28"/>
        </w:rPr>
        <w:t xml:space="preserve">рисков причинения вреда (ущерба) </w:t>
      </w:r>
    </w:p>
    <w:p w:rsidR="00BB5A29" w:rsidRPr="00B67E5C" w:rsidRDefault="00BB5A29" w:rsidP="00BB5A29">
      <w:pPr>
        <w:rPr>
          <w:bCs/>
          <w:sz w:val="28"/>
          <w:szCs w:val="28"/>
        </w:rPr>
      </w:pPr>
      <w:r w:rsidRPr="00B67E5C">
        <w:rPr>
          <w:bCs/>
          <w:sz w:val="28"/>
          <w:szCs w:val="28"/>
        </w:rPr>
        <w:t>охраняемым законом ценностям при осуществлении</w:t>
      </w:r>
    </w:p>
    <w:p w:rsidR="00BB5A29" w:rsidRPr="00B67E5C" w:rsidRDefault="00BB5A29" w:rsidP="00BB5A29">
      <w:pPr>
        <w:rPr>
          <w:sz w:val="28"/>
          <w:szCs w:val="28"/>
        </w:rPr>
      </w:pPr>
      <w:r w:rsidRPr="00B67E5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контроля </w:t>
      </w:r>
      <w:r w:rsidRPr="00B67E5C">
        <w:rPr>
          <w:sz w:val="28"/>
          <w:szCs w:val="28"/>
        </w:rPr>
        <w:t xml:space="preserve">(надзора) </w:t>
      </w:r>
    </w:p>
    <w:p w:rsidR="00BB5A29" w:rsidRPr="0028260C" w:rsidRDefault="00BB5A29" w:rsidP="00BB5A29">
      <w:pPr>
        <w:rPr>
          <w:sz w:val="28"/>
          <w:szCs w:val="28"/>
        </w:rPr>
      </w:pPr>
      <w:r w:rsidRPr="0028260C">
        <w:rPr>
          <w:sz w:val="28"/>
          <w:szCs w:val="28"/>
        </w:rPr>
        <w:t xml:space="preserve">на автомобильном транспорте и в дорожном хозяйстве </w:t>
      </w:r>
    </w:p>
    <w:p w:rsidR="00BB5A29" w:rsidRPr="00B67E5C" w:rsidRDefault="00BB5A29" w:rsidP="00BB5A29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28260C">
        <w:rPr>
          <w:sz w:val="28"/>
          <w:szCs w:val="28"/>
        </w:rPr>
        <w:t xml:space="preserve"> </w:t>
      </w:r>
      <w:r w:rsidRPr="00B67E5C">
        <w:rPr>
          <w:sz w:val="28"/>
          <w:szCs w:val="28"/>
        </w:rPr>
        <w:t>территории Тербунского муниципального района</w:t>
      </w:r>
    </w:p>
    <w:p w:rsidR="00BB5A29" w:rsidRDefault="00BB5A29" w:rsidP="00BB5A29">
      <w:pPr>
        <w:rPr>
          <w:sz w:val="28"/>
          <w:szCs w:val="28"/>
        </w:rPr>
      </w:pPr>
      <w:r w:rsidRPr="00B67E5C">
        <w:rPr>
          <w:sz w:val="28"/>
          <w:szCs w:val="28"/>
        </w:rPr>
        <w:t>Липецкой области на 2022 год</w:t>
      </w:r>
    </w:p>
    <w:p w:rsidR="001477E0" w:rsidRDefault="001477E0"/>
    <w:p w:rsidR="00BB5A29" w:rsidRDefault="00BB5A29"/>
    <w:p w:rsidR="00BB5A29" w:rsidRDefault="00BB5A29" w:rsidP="00BB5A29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auto"/>
          <w:lang w:val="ru-RU"/>
        </w:rPr>
      </w:pPr>
      <w:r w:rsidRPr="009A3C13">
        <w:rPr>
          <w:rFonts w:ascii="Times New Roman" w:hAnsi="Times New Roman"/>
          <w:b w:val="0"/>
          <w:color w:val="auto"/>
        </w:rPr>
        <w:t xml:space="preserve">В соответствии со статьёй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/>
          <w:b w:val="0"/>
          <w:color w:val="auto"/>
          <w:lang w:val="ru-RU"/>
        </w:rPr>
        <w:t xml:space="preserve">администрация Тербунского муниципального района </w:t>
      </w:r>
    </w:p>
    <w:p w:rsidR="00BB5A29" w:rsidRDefault="00BB5A29" w:rsidP="00BB5A29">
      <w:pPr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1. Утвердить программу профилактики </w:t>
      </w:r>
      <w:r w:rsidRPr="00B67E5C">
        <w:rPr>
          <w:bCs/>
          <w:sz w:val="28"/>
          <w:szCs w:val="28"/>
        </w:rPr>
        <w:t>рисков причинения вреда (ущерба) охраняемым законом ценностям при осуществлении</w:t>
      </w:r>
      <w:r>
        <w:rPr>
          <w:bCs/>
          <w:sz w:val="28"/>
          <w:szCs w:val="28"/>
        </w:rPr>
        <w:t xml:space="preserve"> </w:t>
      </w:r>
      <w:r w:rsidRPr="00B67E5C">
        <w:rPr>
          <w:sz w:val="28"/>
          <w:szCs w:val="28"/>
        </w:rPr>
        <w:t>муниципального контроля (надзора)</w:t>
      </w:r>
      <w:r>
        <w:rPr>
          <w:sz w:val="28"/>
          <w:szCs w:val="28"/>
        </w:rPr>
        <w:t xml:space="preserve"> </w:t>
      </w:r>
      <w:r w:rsidRPr="0028260C">
        <w:rPr>
          <w:sz w:val="28"/>
          <w:szCs w:val="28"/>
        </w:rPr>
        <w:t>на автомобильном транспорте и в дорожном хозяйстве на террит</w:t>
      </w:r>
      <w:r w:rsidRPr="00B67E5C">
        <w:rPr>
          <w:sz w:val="28"/>
          <w:szCs w:val="28"/>
        </w:rPr>
        <w:t>ории Тербунского муниципального района</w:t>
      </w:r>
      <w:r>
        <w:rPr>
          <w:sz w:val="28"/>
          <w:szCs w:val="28"/>
        </w:rPr>
        <w:t xml:space="preserve"> </w:t>
      </w:r>
      <w:r w:rsidRPr="00B67E5C">
        <w:rPr>
          <w:sz w:val="28"/>
          <w:szCs w:val="28"/>
        </w:rPr>
        <w:t>Липецкой области на 2022 год</w:t>
      </w:r>
      <w:r w:rsidR="009D780C">
        <w:rPr>
          <w:sz w:val="28"/>
          <w:szCs w:val="28"/>
        </w:rPr>
        <w:t xml:space="preserve"> согласно </w:t>
      </w:r>
      <w:proofErr w:type="gramStart"/>
      <w:r w:rsidR="009D780C">
        <w:rPr>
          <w:sz w:val="28"/>
          <w:szCs w:val="28"/>
        </w:rPr>
        <w:t>приложению</w:t>
      </w:r>
      <w:proofErr w:type="gramEnd"/>
      <w:r w:rsidR="009D780C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B5A29" w:rsidRDefault="00BB5A29" w:rsidP="00BB5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Опубликовать настоящее постановление в районной газете «Маяк» и разместить на официальном сайте администрации района.</w:t>
      </w:r>
    </w:p>
    <w:p w:rsidR="00BB5A29" w:rsidRDefault="00BB5A29" w:rsidP="00BB5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за исполнением настоящего постановления возложить на заместителя главы администрации района </w:t>
      </w:r>
      <w:proofErr w:type="spellStart"/>
      <w:r>
        <w:rPr>
          <w:sz w:val="28"/>
          <w:szCs w:val="28"/>
        </w:rPr>
        <w:t>Лабынцева</w:t>
      </w:r>
      <w:proofErr w:type="spellEnd"/>
      <w:r>
        <w:rPr>
          <w:sz w:val="28"/>
          <w:szCs w:val="28"/>
        </w:rPr>
        <w:t xml:space="preserve"> И.Н.</w:t>
      </w:r>
    </w:p>
    <w:p w:rsidR="00BB5A29" w:rsidRDefault="00BB5A29" w:rsidP="00BB5A29">
      <w:pPr>
        <w:ind w:firstLine="567"/>
        <w:jc w:val="both"/>
        <w:rPr>
          <w:sz w:val="28"/>
          <w:szCs w:val="28"/>
        </w:rPr>
      </w:pPr>
    </w:p>
    <w:p w:rsidR="00BB5A29" w:rsidRDefault="00BB5A29" w:rsidP="00BB5A29">
      <w:pPr>
        <w:ind w:firstLine="567"/>
        <w:jc w:val="both"/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С.Н. Барабанщиков</w:t>
      </w: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4"/>
          <w:szCs w:val="28"/>
        </w:rPr>
      </w:pPr>
    </w:p>
    <w:p w:rsidR="00BB5A29" w:rsidRDefault="00BB5A29" w:rsidP="00BB5A29">
      <w:pPr>
        <w:rPr>
          <w:sz w:val="24"/>
          <w:szCs w:val="28"/>
        </w:rPr>
      </w:pPr>
    </w:p>
    <w:p w:rsidR="00BB5A29" w:rsidRDefault="00BB5A29" w:rsidP="00BB5A29">
      <w:pPr>
        <w:rPr>
          <w:sz w:val="24"/>
          <w:szCs w:val="28"/>
        </w:rPr>
      </w:pPr>
    </w:p>
    <w:p w:rsidR="00BB5A29" w:rsidRPr="004F3950" w:rsidRDefault="00BB5A29" w:rsidP="00BB5A29">
      <w:pPr>
        <w:rPr>
          <w:sz w:val="24"/>
          <w:szCs w:val="28"/>
        </w:rPr>
      </w:pPr>
      <w:r w:rsidRPr="004F3950">
        <w:rPr>
          <w:sz w:val="24"/>
          <w:szCs w:val="28"/>
        </w:rPr>
        <w:t>Лукашова Екатерина Игоревна</w:t>
      </w:r>
    </w:p>
    <w:p w:rsidR="00BB5A29" w:rsidRPr="004F3950" w:rsidRDefault="00BB5A29" w:rsidP="00BB5A29">
      <w:pPr>
        <w:rPr>
          <w:sz w:val="24"/>
          <w:szCs w:val="28"/>
        </w:rPr>
      </w:pPr>
      <w:r w:rsidRPr="004F3950">
        <w:rPr>
          <w:sz w:val="24"/>
          <w:szCs w:val="28"/>
        </w:rPr>
        <w:t>8(47474) 21460</w:t>
      </w:r>
    </w:p>
    <w:p w:rsidR="00BB5A29" w:rsidRDefault="00BB5A29" w:rsidP="00BB5A29">
      <w:pPr>
        <w:ind w:firstLine="709"/>
        <w:jc w:val="both"/>
        <w:rPr>
          <w:sz w:val="28"/>
          <w:szCs w:val="28"/>
        </w:rPr>
      </w:pPr>
    </w:p>
    <w:p w:rsidR="00BB5A29" w:rsidRDefault="00BB5A29" w:rsidP="00BB5A29">
      <w:pPr>
        <w:jc w:val="both"/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Внесено: отдел ЖКХ и дорожной деятельности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Е.И. Лукашова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___________ </w:t>
      </w:r>
    </w:p>
    <w:p w:rsidR="00BB5A29" w:rsidRDefault="00BB5A29" w:rsidP="00BB5A29">
      <w:pPr>
        <w:jc w:val="both"/>
        <w:rPr>
          <w:sz w:val="28"/>
          <w:szCs w:val="28"/>
        </w:rPr>
      </w:pP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Визы: 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                                   И.Н. </w:t>
      </w:r>
      <w:proofErr w:type="spellStart"/>
      <w:r>
        <w:rPr>
          <w:sz w:val="28"/>
          <w:szCs w:val="28"/>
        </w:rPr>
        <w:t>Лабынцев</w:t>
      </w:r>
      <w:proofErr w:type="spellEnd"/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____________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организационно-кадровой 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правовой работы                                                                              Н.А. Буркова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   </w:t>
      </w:r>
    </w:p>
    <w:p w:rsidR="00BB5A29" w:rsidRDefault="00BB5A29" w:rsidP="00BB5A29">
      <w:pPr>
        <w:jc w:val="both"/>
        <w:rPr>
          <w:sz w:val="28"/>
          <w:szCs w:val="28"/>
        </w:rPr>
      </w:pP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отдел                                                                                   </w:t>
      </w:r>
      <w:r w:rsidR="0028260C">
        <w:rPr>
          <w:sz w:val="28"/>
          <w:szCs w:val="28"/>
        </w:rPr>
        <w:t xml:space="preserve">      </w:t>
      </w:r>
      <w:r>
        <w:rPr>
          <w:sz w:val="28"/>
          <w:szCs w:val="28"/>
        </w:rPr>
        <w:t>Д.Ю. Киреев</w:t>
      </w:r>
    </w:p>
    <w:p w:rsidR="00BB5A29" w:rsidRDefault="00BB5A29" w:rsidP="00BB5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</w:t>
      </w:r>
    </w:p>
    <w:p w:rsidR="00BB5A29" w:rsidRDefault="00BB5A29" w:rsidP="00BB5A29">
      <w:pPr>
        <w:jc w:val="both"/>
        <w:rPr>
          <w:sz w:val="28"/>
          <w:szCs w:val="28"/>
        </w:rPr>
      </w:pPr>
    </w:p>
    <w:p w:rsidR="00BB5A29" w:rsidRPr="00EC77C9" w:rsidRDefault="00BB5A29" w:rsidP="00BB5A29">
      <w:pPr>
        <w:rPr>
          <w:sz w:val="28"/>
          <w:szCs w:val="28"/>
        </w:rPr>
      </w:pPr>
    </w:p>
    <w:p w:rsidR="00BB5A29" w:rsidRDefault="00BB5A29" w:rsidP="00BB5A29">
      <w:pPr>
        <w:rPr>
          <w:sz w:val="28"/>
          <w:szCs w:val="28"/>
        </w:rPr>
      </w:pPr>
    </w:p>
    <w:p w:rsidR="00BB5A29" w:rsidRPr="00B67E5C" w:rsidRDefault="00BB5A29" w:rsidP="00BB5A29">
      <w:pPr>
        <w:rPr>
          <w:sz w:val="28"/>
          <w:szCs w:val="28"/>
        </w:rPr>
      </w:pPr>
    </w:p>
    <w:p w:rsidR="00BB5A29" w:rsidRPr="00B67E5C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 w:rsidP="00DE65E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Приложение </w:t>
      </w:r>
    </w:p>
    <w:p w:rsidR="00BB5A29" w:rsidRPr="00EE7960" w:rsidRDefault="00BB5A29" w:rsidP="00DE65E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E7960">
        <w:rPr>
          <w:color w:val="000000"/>
          <w:sz w:val="28"/>
          <w:szCs w:val="28"/>
        </w:rPr>
        <w:t xml:space="preserve">к постановлению от </w:t>
      </w:r>
      <w:r w:rsidR="00DE65E3">
        <w:rPr>
          <w:color w:val="000000"/>
          <w:sz w:val="28"/>
          <w:szCs w:val="28"/>
        </w:rPr>
        <w:t>17.12.2021 г.</w:t>
      </w:r>
      <w:r w:rsidRPr="00EE7960">
        <w:rPr>
          <w:color w:val="000000"/>
          <w:sz w:val="28"/>
          <w:szCs w:val="28"/>
        </w:rPr>
        <w:t>№</w:t>
      </w:r>
      <w:r w:rsidR="00DE65E3">
        <w:rPr>
          <w:color w:val="000000"/>
          <w:sz w:val="28"/>
          <w:szCs w:val="28"/>
        </w:rPr>
        <w:t xml:space="preserve"> 194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1"/>
        <w:shd w:val="clear" w:color="auto" w:fill="FFFFFF"/>
        <w:spacing w:before="0" w:line="240" w:lineRule="auto"/>
        <w:jc w:val="center"/>
        <w:textAlignment w:val="top"/>
        <w:rPr>
          <w:rFonts w:ascii="Times New Roman" w:hAnsi="Times New Roman"/>
          <w:color w:val="000000"/>
        </w:rPr>
      </w:pPr>
      <w:r w:rsidRPr="00EE7960">
        <w:rPr>
          <w:rFonts w:ascii="Times New Roman" w:hAnsi="Times New Roman"/>
          <w:color w:val="000000"/>
        </w:rPr>
        <w:t xml:space="preserve"> Программа 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color w:val="000000"/>
          <w:lang w:val="ru-RU"/>
        </w:rPr>
        <w:t xml:space="preserve">на </w:t>
      </w:r>
      <w:r w:rsidRPr="0028260C">
        <w:rPr>
          <w:rFonts w:ascii="Times New Roman" w:hAnsi="Times New Roman"/>
          <w:color w:val="auto"/>
          <w:lang w:val="ru-RU"/>
        </w:rPr>
        <w:t xml:space="preserve">автомобильном транспорте и в дорожном хозяйстве на </w:t>
      </w:r>
      <w:r>
        <w:rPr>
          <w:rFonts w:ascii="Times New Roman" w:hAnsi="Times New Roman"/>
          <w:color w:val="000000"/>
          <w:lang w:val="ru-RU"/>
        </w:rPr>
        <w:t xml:space="preserve">территории Тербунского </w:t>
      </w:r>
      <w:r w:rsidRPr="00EE7960">
        <w:rPr>
          <w:rFonts w:ascii="Times New Roman" w:hAnsi="Times New Roman"/>
          <w:color w:val="000000"/>
        </w:rPr>
        <w:t>муниципального района Липецкой области Российской Федерации  на 2022 год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3"/>
        <w:shd w:val="clear" w:color="auto" w:fill="FFFFFF"/>
        <w:spacing w:before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 xml:space="preserve">1. Анализ текущего состояния осуществления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28260C">
        <w:rPr>
          <w:rFonts w:ascii="Times New Roman" w:hAnsi="Times New Roman" w:cs="Times New Roman"/>
          <w:color w:val="auto"/>
          <w:sz w:val="28"/>
          <w:szCs w:val="28"/>
        </w:rPr>
        <w:t xml:space="preserve">на автомобильном транспорте и в дорожном хозяйстве, описание </w:t>
      </w:r>
      <w:r w:rsidRPr="00EE7960">
        <w:rPr>
          <w:rFonts w:ascii="Times New Roman" w:hAnsi="Times New Roman" w:cs="Times New Roman"/>
          <w:color w:val="000000"/>
          <w:sz w:val="28"/>
          <w:szCs w:val="28"/>
        </w:rPr>
        <w:t>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EE7960">
        <w:rPr>
          <w:color w:val="000000"/>
          <w:sz w:val="28"/>
          <w:szCs w:val="28"/>
        </w:rPr>
        <w:t xml:space="preserve">контроля </w:t>
      </w:r>
      <w:r w:rsidRPr="0028260C">
        <w:rPr>
          <w:color w:val="000000" w:themeColor="text1"/>
          <w:sz w:val="28"/>
          <w:szCs w:val="28"/>
        </w:rPr>
        <w:t xml:space="preserve">на автомобильном транспорте и в дорожном хозяйстве </w:t>
      </w:r>
      <w:r w:rsidRPr="00EE7960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Тербунского </w:t>
      </w:r>
      <w:r w:rsidRPr="00EE7960">
        <w:rPr>
          <w:color w:val="000000"/>
          <w:sz w:val="28"/>
          <w:szCs w:val="28"/>
        </w:rPr>
        <w:t>муниципального района Липецкой области Российской Федерации на 2022 год разработана в соответствии с Федеральным законом </w:t>
      </w:r>
      <w:hyperlink r:id="rId5" w:history="1">
        <w:r w:rsidRPr="00BB5A29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31 июля 2020 года № 248-ФЗ</w:t>
        </w:r>
      </w:hyperlink>
      <w:r w:rsidRPr="00EE7960">
        <w:rPr>
          <w:rStyle w:val="apple-converted-space"/>
          <w:color w:val="000000" w:themeColor="text1"/>
          <w:sz w:val="28"/>
          <w:szCs w:val="28"/>
        </w:rPr>
        <w:t> </w:t>
      </w:r>
      <w:r w:rsidRPr="00EE7960">
        <w:rPr>
          <w:color w:val="000000"/>
          <w:sz w:val="28"/>
          <w:szCs w:val="28"/>
        </w:rPr>
        <w:t xml:space="preserve">"О государственном контроле (надзоре) и муниципальном контроле в Российской Федерации", Постановлением Правительства Российской </w:t>
      </w:r>
      <w:r w:rsidRPr="00EE7960">
        <w:rPr>
          <w:color w:val="000000" w:themeColor="text1"/>
          <w:sz w:val="28"/>
          <w:szCs w:val="28"/>
        </w:rPr>
        <w:t>Федерации </w:t>
      </w:r>
      <w:hyperlink r:id="rId6" w:history="1">
        <w:r w:rsidRPr="00BB5A29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25 июня 2021 года № 990</w:t>
        </w:r>
      </w:hyperlink>
      <w:r w:rsidRPr="00BB5A29">
        <w:rPr>
          <w:color w:val="000000"/>
          <w:sz w:val="28"/>
          <w:szCs w:val="28"/>
        </w:rPr>
        <w:t> "Об утверждении правил разработки и утвер</w:t>
      </w:r>
      <w:r w:rsidRPr="00EE7960">
        <w:rPr>
          <w:color w:val="000000"/>
          <w:sz w:val="28"/>
          <w:szCs w:val="28"/>
        </w:rPr>
        <w:t xml:space="preserve">ждения контрольными (надзорными) органами программы профилактики рисков причинения вреда (ущерба) охраняемым законам ценностям"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>
        <w:rPr>
          <w:color w:val="000000"/>
          <w:sz w:val="28"/>
          <w:szCs w:val="28"/>
        </w:rPr>
        <w:t xml:space="preserve">на </w:t>
      </w:r>
      <w:r w:rsidRPr="0028260C">
        <w:rPr>
          <w:sz w:val="28"/>
          <w:szCs w:val="28"/>
        </w:rPr>
        <w:t xml:space="preserve">автомобильном транспорте и в дорожном хозяйстве на территории </w:t>
      </w:r>
      <w:r w:rsidRPr="00EE7960">
        <w:rPr>
          <w:color w:val="000000"/>
          <w:sz w:val="28"/>
          <w:szCs w:val="28"/>
        </w:rPr>
        <w:t xml:space="preserve">Тербунского муниципального района Липецкой области Российской Федерации (далее </w:t>
      </w:r>
      <w:r>
        <w:rPr>
          <w:color w:val="000000"/>
          <w:sz w:val="28"/>
          <w:szCs w:val="28"/>
        </w:rPr>
        <w:t>–</w:t>
      </w:r>
      <w:r w:rsidRPr="00EE79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муниципальный район</w:t>
      </w:r>
      <w:r w:rsidRPr="00EE7960">
        <w:rPr>
          <w:color w:val="000000"/>
          <w:sz w:val="28"/>
          <w:szCs w:val="28"/>
        </w:rPr>
        <w:t>) на 2022 год (далее - Программа).</w:t>
      </w:r>
    </w:p>
    <w:p w:rsidR="00BB5A29" w:rsidRPr="0028260C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Тербунского муниципального района Липецкой области Российской Федерации (далее - администрация </w:t>
      </w:r>
      <w:r>
        <w:rPr>
          <w:color w:val="000000"/>
          <w:sz w:val="28"/>
          <w:szCs w:val="28"/>
        </w:rPr>
        <w:t>муниципального района</w:t>
      </w:r>
      <w:r w:rsidRPr="00EE7960">
        <w:rPr>
          <w:color w:val="000000"/>
          <w:sz w:val="28"/>
          <w:szCs w:val="28"/>
        </w:rPr>
        <w:t xml:space="preserve">), </w:t>
      </w:r>
      <w:r w:rsidRPr="0028260C">
        <w:rPr>
          <w:sz w:val="28"/>
          <w:szCs w:val="28"/>
        </w:rPr>
        <w:t>уполномоченными на осуществление муниципального контроля</w:t>
      </w:r>
      <w:r w:rsidR="00C355E8" w:rsidRPr="0028260C">
        <w:rPr>
          <w:sz w:val="28"/>
          <w:szCs w:val="28"/>
        </w:rPr>
        <w:t xml:space="preserve"> на автомобильном транспорте и в дорожном хозяйстве</w:t>
      </w:r>
      <w:r w:rsidRPr="0028260C">
        <w:rPr>
          <w:sz w:val="28"/>
          <w:szCs w:val="28"/>
        </w:rPr>
        <w:t>.</w:t>
      </w:r>
    </w:p>
    <w:p w:rsidR="00102D5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</w:t>
      </w:r>
    </w:p>
    <w:p w:rsidR="00102D50" w:rsidRDefault="00102D50" w:rsidP="00102D50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102D50" w:rsidRDefault="00102D50" w:rsidP="00102D50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BB5A29" w:rsidRPr="00EE7960" w:rsidRDefault="00BB5A29" w:rsidP="00102D50">
      <w:pPr>
        <w:pStyle w:val="a8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lastRenderedPageBreak/>
        <w:t xml:space="preserve">или результаты деятельности, которых подлежат муниципальному контролю </w:t>
      </w:r>
      <w:r w:rsidR="00C355E8" w:rsidRPr="0028260C">
        <w:rPr>
          <w:sz w:val="28"/>
          <w:szCs w:val="28"/>
        </w:rPr>
        <w:t xml:space="preserve">на автомобильном транспорте и в дорожном хозяйстве </w:t>
      </w:r>
      <w:r w:rsidRPr="0028260C">
        <w:rPr>
          <w:sz w:val="28"/>
          <w:szCs w:val="28"/>
        </w:rPr>
        <w:t xml:space="preserve">(далее - </w:t>
      </w:r>
      <w:r w:rsidRPr="00EE7960">
        <w:rPr>
          <w:color w:val="000000"/>
          <w:sz w:val="28"/>
          <w:szCs w:val="28"/>
        </w:rPr>
        <w:t>контролируемые лица).</w:t>
      </w:r>
    </w:p>
    <w:p w:rsidR="00BB5A29" w:rsidRPr="0028260C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8260C">
        <w:rPr>
          <w:sz w:val="28"/>
          <w:szCs w:val="28"/>
        </w:rPr>
        <w:t>За период с января по октябрь 2021 года в рамках муниципального контроля</w:t>
      </w:r>
      <w:r w:rsidR="00C355E8" w:rsidRPr="0028260C">
        <w:rPr>
          <w:sz w:val="28"/>
          <w:szCs w:val="28"/>
        </w:rPr>
        <w:t xml:space="preserve"> на автомобильном транспорте и в дорожном хозяйстве</w:t>
      </w:r>
      <w:r w:rsidRPr="0028260C">
        <w:rPr>
          <w:sz w:val="28"/>
          <w:szCs w:val="28"/>
        </w:rPr>
        <w:t>, мероприятия по контролю без взаимодействия с контролируемыми лицами на территории муниципального района не проводились.</w:t>
      </w:r>
    </w:p>
    <w:p w:rsidR="00BB5A29" w:rsidRPr="0028260C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8260C">
        <w:rPr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C355E8" w:rsidRPr="0028260C">
        <w:rPr>
          <w:sz w:val="28"/>
          <w:szCs w:val="28"/>
        </w:rPr>
        <w:t xml:space="preserve">на автомобильном транспорте и в дорожном хозяйстве </w:t>
      </w:r>
      <w:r w:rsidRPr="0028260C">
        <w:rPr>
          <w:sz w:val="28"/>
          <w:szCs w:val="28"/>
        </w:rPr>
        <w:t>контролируемым лицам не выдавались.</w:t>
      </w:r>
    </w:p>
    <w:p w:rsidR="00BB5A29" w:rsidRPr="0028260C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28260C">
        <w:rPr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</w:t>
      </w:r>
      <w:r w:rsidR="00C355E8">
        <w:rPr>
          <w:color w:val="000000"/>
          <w:sz w:val="28"/>
          <w:szCs w:val="28"/>
        </w:rPr>
        <w:t xml:space="preserve"> </w:t>
      </w:r>
      <w:r w:rsidRPr="0028260C">
        <w:rPr>
          <w:sz w:val="28"/>
          <w:szCs w:val="28"/>
        </w:rPr>
        <w:t>контроля</w:t>
      </w:r>
      <w:r w:rsidR="00C355E8" w:rsidRPr="0028260C">
        <w:rPr>
          <w:sz w:val="28"/>
          <w:szCs w:val="28"/>
        </w:rPr>
        <w:t xml:space="preserve"> на автомобильном транспорте и в дорожном хозяйстве</w:t>
      </w:r>
      <w:r w:rsidRPr="0028260C">
        <w:rPr>
          <w:sz w:val="28"/>
          <w:szCs w:val="28"/>
        </w:rPr>
        <w:t xml:space="preserve">, </w:t>
      </w:r>
      <w:r w:rsidRPr="00EE7960">
        <w:rPr>
          <w:color w:val="000000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района </w:t>
      </w:r>
      <w:r w:rsidRPr="00EE7960">
        <w:rPr>
          <w:color w:val="000000"/>
          <w:sz w:val="28"/>
          <w:szCs w:val="28"/>
        </w:rPr>
        <w:t>в 2021 году проведена следующая работа: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 осуществлено информирование контролируемых лиц о необходимости соблюдения обязательных требований путем размещения на информационных стендах</w:t>
      </w:r>
      <w:r>
        <w:rPr>
          <w:color w:val="000000"/>
          <w:sz w:val="28"/>
          <w:szCs w:val="28"/>
        </w:rPr>
        <w:t>;</w:t>
      </w:r>
    </w:p>
    <w:p w:rsidR="00BB5A29" w:rsidRPr="0028260C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2) на официальном сайте администрации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EE7960">
        <w:rPr>
          <w:color w:val="000000"/>
          <w:sz w:val="28"/>
          <w:szCs w:val="28"/>
        </w:rPr>
        <w:t xml:space="preserve">размещены нормативные правовые акты, устанавливающие обязательные </w:t>
      </w:r>
      <w:r w:rsidRPr="0028260C">
        <w:rPr>
          <w:sz w:val="28"/>
          <w:szCs w:val="28"/>
        </w:rPr>
        <w:t>требования в рамках муниципального контроля</w:t>
      </w:r>
      <w:r w:rsidR="00C355E8" w:rsidRPr="0028260C">
        <w:rPr>
          <w:sz w:val="28"/>
          <w:szCs w:val="28"/>
        </w:rPr>
        <w:t xml:space="preserve"> на автомобильном транспорте и в дорожном хозяйстве</w:t>
      </w:r>
      <w:r w:rsidRPr="0028260C">
        <w:rPr>
          <w:sz w:val="28"/>
          <w:szCs w:val="28"/>
        </w:rPr>
        <w:t>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28260C">
        <w:rPr>
          <w:sz w:val="28"/>
          <w:szCs w:val="28"/>
        </w:rPr>
        <w:t xml:space="preserve">Наиболее значимыми проблемами при осуществлении муниципального контроля </w:t>
      </w:r>
      <w:r w:rsidR="00C355E8" w:rsidRPr="0028260C">
        <w:rPr>
          <w:sz w:val="28"/>
          <w:szCs w:val="28"/>
        </w:rPr>
        <w:t xml:space="preserve">на автомобильном транспорте и в дорожном хозяйстве </w:t>
      </w:r>
      <w:r w:rsidRPr="0028260C">
        <w:rPr>
          <w:sz w:val="28"/>
          <w:szCs w:val="28"/>
        </w:rPr>
        <w:t xml:space="preserve">является </w:t>
      </w:r>
      <w:r w:rsidRPr="00EE7960">
        <w:rPr>
          <w:color w:val="000000"/>
          <w:sz w:val="28"/>
          <w:szCs w:val="28"/>
        </w:rPr>
        <w:t>недостаточн</w:t>
      </w:r>
      <w:r>
        <w:rPr>
          <w:color w:val="000000"/>
          <w:sz w:val="28"/>
          <w:szCs w:val="28"/>
        </w:rPr>
        <w:t xml:space="preserve">ая информированность контролируемых лиц </w:t>
      </w:r>
      <w:r w:rsidRPr="00EE796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обязательных требованиях и способах их исполнения, а также </w:t>
      </w:r>
      <w:r w:rsidRPr="00EE7960">
        <w:rPr>
          <w:color w:val="000000"/>
          <w:sz w:val="28"/>
          <w:szCs w:val="28"/>
        </w:rPr>
        <w:t>пренебрежительное отношение к требованиям законодательства.</w:t>
      </w:r>
    </w:p>
    <w:p w:rsidR="00BB5A29" w:rsidRPr="00EE7960" w:rsidRDefault="00BB5A29" w:rsidP="00BB5A29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2. Цели и задачи реализации программы профилактики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Целями реализации Программы являются: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lastRenderedPageBreak/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Задачами реализации Программы являются: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 выявление причин, факторов и условий, способствующих нарушению обязательных требований</w:t>
      </w:r>
      <w:r w:rsidR="006B5F4B">
        <w:rPr>
          <w:color w:val="000000"/>
          <w:sz w:val="28"/>
          <w:szCs w:val="28"/>
        </w:rPr>
        <w:t xml:space="preserve">, </w:t>
      </w:r>
      <w:r w:rsidRPr="00EE7960">
        <w:rPr>
          <w:color w:val="000000"/>
          <w:sz w:val="28"/>
          <w:szCs w:val="28"/>
        </w:rPr>
        <w:t>определение способов устранения или снижения рисков их возникновения;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 xml:space="preserve">2) формирование единого понимания обязательных требований законодательства в </w:t>
      </w:r>
      <w:r w:rsidR="006B5F4B">
        <w:rPr>
          <w:color w:val="000000"/>
          <w:sz w:val="28"/>
          <w:szCs w:val="28"/>
        </w:rPr>
        <w:t>области муниципального контроля</w:t>
      </w:r>
      <w:r>
        <w:rPr>
          <w:color w:val="000000"/>
          <w:sz w:val="28"/>
          <w:szCs w:val="28"/>
        </w:rPr>
        <w:t xml:space="preserve"> </w:t>
      </w:r>
      <w:r w:rsidRPr="00EE7960">
        <w:rPr>
          <w:color w:val="000000"/>
          <w:sz w:val="28"/>
          <w:szCs w:val="28"/>
        </w:rPr>
        <w:t>у всех участников</w:t>
      </w:r>
      <w:r>
        <w:rPr>
          <w:color w:val="000000"/>
          <w:sz w:val="28"/>
          <w:szCs w:val="28"/>
        </w:rPr>
        <w:t>,</w:t>
      </w:r>
      <w:r w:rsidRPr="00EE7960">
        <w:rPr>
          <w:color w:val="000000"/>
          <w:sz w:val="28"/>
          <w:szCs w:val="28"/>
        </w:rPr>
        <w:t xml:space="preserve"> в том числе путем обеспечения доступности информации об обязательных требованиях и необходимых мерах по их исполнению;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3) сбор статистических данных, необходимых для организации работы.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9"/>
        <w:gridCol w:w="3689"/>
        <w:gridCol w:w="2313"/>
        <w:gridCol w:w="2814"/>
      </w:tblGrid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4</w:t>
            </w:r>
          </w:p>
        </w:tc>
      </w:tr>
      <w:tr w:rsidR="00BB5A29" w:rsidRPr="00EE7960" w:rsidTr="00FF0B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Информирование</w:t>
            </w:r>
          </w:p>
        </w:tc>
      </w:tr>
      <w:tr w:rsidR="0028260C" w:rsidRPr="0028260C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A34E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</w:t>
            </w:r>
            <w:r w:rsidR="00A34EF5" w:rsidRPr="0028260C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  <w:r w:rsidRPr="002826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28260C" w:rsidRPr="0028260C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A34EF5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Размещение сведений об изменениях, внесенных в нормативные правовые акты, регулирующие осуществление муниципального контроля</w:t>
            </w:r>
            <w:r w:rsidR="00A34EF5" w:rsidRPr="0028260C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  <w:r w:rsidRPr="0028260C">
              <w:rPr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в течение 10 дней после официального обнародования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года;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28260C" w:rsidRPr="0028260C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28260C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до 1 марта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2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перечня индикаторов риска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Размещение сведений о применении контрольным </w:t>
            </w:r>
            <w:r w:rsidRPr="00EE7960">
              <w:rPr>
                <w:sz w:val="28"/>
                <w:szCs w:val="28"/>
              </w:rPr>
              <w:lastRenderedPageBreak/>
              <w:t>органом мер стимулирования добросовестности контролируемых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1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и дорожной </w:t>
            </w:r>
            <w:r>
              <w:rPr>
                <w:sz w:val="28"/>
                <w:szCs w:val="28"/>
              </w:rPr>
              <w:lastRenderedPageBreak/>
              <w:t>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3 квартал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проекта программы профилактики рисков причинения вреда на очередной год для общественного обсуждения на официальном сайте контрольного органа в сети "Интернет"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не позднее 1 октября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Размещение программы профилактики рисков причинения вреда на очередной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до 25 декабря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28260C" w:rsidRPr="0028260C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Подготовка и размещение доклада о муниципальном</w:t>
            </w:r>
            <w:r w:rsidR="00A34EF5" w:rsidRPr="0028260C">
              <w:rPr>
                <w:sz w:val="28"/>
                <w:szCs w:val="28"/>
              </w:rPr>
              <w:t xml:space="preserve"> </w:t>
            </w:r>
            <w:r w:rsidRPr="0028260C">
              <w:rPr>
                <w:sz w:val="28"/>
                <w:szCs w:val="28"/>
              </w:rPr>
              <w:t>контроле</w:t>
            </w:r>
            <w:r w:rsidR="00A34EF5" w:rsidRPr="0028260C">
              <w:rPr>
                <w:sz w:val="28"/>
                <w:szCs w:val="28"/>
              </w:rPr>
              <w:t xml:space="preserve"> на автомобильном транспорте и в дорожном хозяйстве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28260C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8260C"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  <w:tr w:rsidR="00BB5A29" w:rsidRPr="00EE7960" w:rsidTr="00FF0B4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Консультирование</w:t>
            </w:r>
          </w:p>
        </w:tc>
      </w:tr>
      <w:tr w:rsidR="00BB5A29" w:rsidRPr="00EE7960" w:rsidTr="00FF0B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</w:t>
            </w:r>
            <w:r w:rsidRPr="00EE7960">
              <w:rPr>
                <w:sz w:val="28"/>
                <w:szCs w:val="28"/>
              </w:rPr>
              <w:lastRenderedPageBreak/>
              <w:t>приеме либо в ходе проведения профилактических мероприятий, контрольных мероприятий (не более 15 минут.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Перечень вопросов: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б) порядок проведения контрольных мероприятий;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EE7960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5A29" w:rsidRPr="00EE7960" w:rsidRDefault="00BB5A29" w:rsidP="00FF0B4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и дорожной деятельности администрации района</w:t>
            </w:r>
          </w:p>
        </w:tc>
      </w:tr>
    </w:tbl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3"/>
        <w:shd w:val="clear" w:color="auto" w:fill="FFFFFF"/>
        <w:spacing w:before="0"/>
        <w:jc w:val="center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EE7960">
        <w:rPr>
          <w:rFonts w:ascii="Times New Roman" w:hAnsi="Times New Roman" w:cs="Times New Roman"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Результативность Программы оценивается по следующим показателям: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 </w:t>
      </w:r>
      <w:hyperlink r:id="rId7" w:history="1">
        <w:r w:rsidRPr="00A34EF5">
          <w:rPr>
            <w:rStyle w:val="a7"/>
            <w:rFonts w:eastAsiaTheme="majorEastAsia"/>
            <w:color w:val="000000" w:themeColor="text1"/>
            <w:sz w:val="28"/>
            <w:szCs w:val="28"/>
            <w:u w:val="none"/>
          </w:rPr>
          <w:t>от 31 июля 2020 года № 248-ФЗ</w:t>
        </w:r>
      </w:hyperlink>
      <w:r w:rsidRPr="006C4A69">
        <w:rPr>
          <w:rStyle w:val="apple-converted-space"/>
          <w:color w:val="000000" w:themeColor="text1"/>
          <w:sz w:val="28"/>
          <w:szCs w:val="28"/>
        </w:rPr>
        <w:t> </w:t>
      </w:r>
      <w:r w:rsidRPr="00EE7960">
        <w:rPr>
          <w:color w:val="000000"/>
          <w:sz w:val="28"/>
          <w:szCs w:val="28"/>
        </w:rPr>
        <w:t>"О государственном контроле (надзоре) и муниципальном контроле в Российской Федерации" - 100 %;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2) выполнение Программы согласно плану мероприятий по профилактике нарушений на отчётный период - 100 %;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- 100 % от числа обратившихся;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- не менее 65 %;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lastRenderedPageBreak/>
        <w:t>5) количество проведенных профилактических мероприятий, предусмотренных Программой, при осуществлении муниципального</w:t>
      </w:r>
      <w:r w:rsidR="00A34EF5">
        <w:rPr>
          <w:color w:val="000000"/>
          <w:sz w:val="28"/>
          <w:szCs w:val="28"/>
        </w:rPr>
        <w:t xml:space="preserve"> </w:t>
      </w:r>
      <w:r w:rsidRPr="0028260C">
        <w:rPr>
          <w:sz w:val="28"/>
          <w:szCs w:val="28"/>
        </w:rPr>
        <w:t>контроля</w:t>
      </w:r>
      <w:r w:rsidR="00A34EF5" w:rsidRPr="0028260C">
        <w:rPr>
          <w:sz w:val="28"/>
          <w:szCs w:val="28"/>
        </w:rPr>
        <w:t xml:space="preserve"> на автомобильном транспорте и в дорожном хозяйстве</w:t>
      </w:r>
      <w:r w:rsidRPr="0028260C">
        <w:rPr>
          <w:sz w:val="28"/>
          <w:szCs w:val="28"/>
        </w:rPr>
        <w:t xml:space="preserve"> - не менее 2 </w:t>
      </w:r>
      <w:r w:rsidRPr="00EE7960">
        <w:rPr>
          <w:color w:val="000000"/>
          <w:sz w:val="28"/>
          <w:szCs w:val="28"/>
        </w:rPr>
        <w:t>мероприятий, проведенных уполномоченным органом.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BB5A29" w:rsidRPr="00EE7960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EE7960">
        <w:rPr>
          <w:color w:val="000000"/>
          <w:sz w:val="28"/>
          <w:szCs w:val="28"/>
        </w:rPr>
        <w:t> </w:t>
      </w:r>
    </w:p>
    <w:p w:rsidR="00BB5A29" w:rsidRDefault="00BB5A29" w:rsidP="00BB5A29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B5A29" w:rsidRPr="003D081E" w:rsidRDefault="00BB5A29" w:rsidP="00BB5A29"/>
    <w:p w:rsidR="00BB5A29" w:rsidRDefault="00BB5A29" w:rsidP="00BB5A29">
      <w:pPr>
        <w:rPr>
          <w:rFonts w:eastAsia="Times New Roman"/>
          <w:sz w:val="28"/>
          <w:szCs w:val="28"/>
        </w:rPr>
      </w:pPr>
    </w:p>
    <w:p w:rsidR="00BB5A29" w:rsidRDefault="00BB5A29"/>
    <w:sectPr w:rsidR="00BB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FE"/>
    <w:rsid w:val="00102D50"/>
    <w:rsid w:val="001477E0"/>
    <w:rsid w:val="002213FE"/>
    <w:rsid w:val="00241FB5"/>
    <w:rsid w:val="0028260C"/>
    <w:rsid w:val="003E5571"/>
    <w:rsid w:val="005A609F"/>
    <w:rsid w:val="006B5F4B"/>
    <w:rsid w:val="009D780C"/>
    <w:rsid w:val="00A34EF5"/>
    <w:rsid w:val="00A41D2F"/>
    <w:rsid w:val="00BB5A29"/>
    <w:rsid w:val="00C355E8"/>
    <w:rsid w:val="00D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39AE-24CF-4A28-AC96-7A0EA7CA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A29"/>
    <w:pPr>
      <w:keepNext/>
      <w:keepLines/>
      <w:widowControl/>
      <w:autoSpaceDE/>
      <w:autoSpaceDN/>
      <w:adjustRightInd/>
      <w:spacing w:before="480" w:line="480" w:lineRule="atLeast"/>
      <w:ind w:firstLine="851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A2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5A29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BB5A29"/>
    <w:rPr>
      <w:rFonts w:ascii="Times New Roman" w:eastAsiaTheme="minorEastAsia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A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A2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5A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uiPriority w:val="99"/>
    <w:semiHidden/>
    <w:unhideWhenUsed/>
    <w:rsid w:val="00BB5A2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5A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B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Чепурина Елена Юрьевна</cp:lastModifiedBy>
  <cp:revision>2</cp:revision>
  <cp:lastPrinted>2021-12-21T07:13:00Z</cp:lastPrinted>
  <dcterms:created xsi:type="dcterms:W3CDTF">2022-02-28T11:00:00Z</dcterms:created>
  <dcterms:modified xsi:type="dcterms:W3CDTF">2022-02-28T11:00:00Z</dcterms:modified>
</cp:coreProperties>
</file>