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</w:rPr>
        <w:t>Российская Федерация Липецкая область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Совет депутатов Тербунского муниципального района 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3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73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E9673D" w:rsidRPr="00E9673D" w:rsidRDefault="000F368C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E9673D" w:rsidRPr="00E9673D" w:rsidRDefault="00E9673D" w:rsidP="00E9673D">
      <w:pPr>
        <w:rPr>
          <w:rFonts w:ascii="Times New Roman" w:hAnsi="Times New Roman" w:cs="Times New Roman"/>
          <w:sz w:val="28"/>
          <w:szCs w:val="28"/>
        </w:rPr>
      </w:pP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73D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AD0D8A" w:rsidRDefault="00AD0D8A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73D" w:rsidRPr="00973659" w:rsidRDefault="00D52E9A" w:rsidP="00AD0D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0F368C">
        <w:rPr>
          <w:rFonts w:ascii="Times New Roman" w:hAnsi="Times New Roman" w:cs="Times New Roman"/>
          <w:sz w:val="28"/>
          <w:szCs w:val="28"/>
        </w:rPr>
        <w:t xml:space="preserve"> </w:t>
      </w:r>
      <w:r w:rsidR="00E9673D" w:rsidRPr="004D590A">
        <w:rPr>
          <w:rFonts w:ascii="Times New Roman" w:hAnsi="Times New Roman" w:cs="Times New Roman"/>
          <w:sz w:val="28"/>
          <w:szCs w:val="28"/>
        </w:rPr>
        <w:t xml:space="preserve"> 201</w:t>
      </w:r>
      <w:r w:rsidR="000F368C">
        <w:rPr>
          <w:rFonts w:ascii="Times New Roman" w:hAnsi="Times New Roman" w:cs="Times New Roman"/>
          <w:sz w:val="28"/>
          <w:szCs w:val="28"/>
        </w:rPr>
        <w:t>8</w:t>
      </w:r>
      <w:r w:rsidR="00E9673D" w:rsidRPr="004D590A">
        <w:rPr>
          <w:rFonts w:ascii="Times New Roman" w:hAnsi="Times New Roman" w:cs="Times New Roman"/>
          <w:sz w:val="28"/>
          <w:szCs w:val="28"/>
        </w:rPr>
        <w:t xml:space="preserve"> г.                     с. Тербуны       </w:t>
      </w:r>
      <w:r w:rsidR="00CB3AFE">
        <w:rPr>
          <w:rFonts w:ascii="Times New Roman" w:hAnsi="Times New Roman" w:cs="Times New Roman"/>
          <w:sz w:val="28"/>
          <w:szCs w:val="28"/>
        </w:rPr>
        <w:t xml:space="preserve">                          № 257</w:t>
      </w:r>
    </w:p>
    <w:p w:rsidR="00E9673D" w:rsidRDefault="00E9673D" w:rsidP="00E9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D8A" w:rsidRPr="00E9673D" w:rsidRDefault="00AD0D8A" w:rsidP="00E96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87" w:rsidRDefault="00FD5587" w:rsidP="00A77BC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73659" w:rsidRPr="00973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36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5E2F8A">
        <w:rPr>
          <w:rFonts w:ascii="Times New Roman" w:hAnsi="Times New Roman"/>
          <w:b/>
          <w:color w:val="000000"/>
          <w:sz w:val="28"/>
          <w:szCs w:val="28"/>
        </w:rPr>
        <w:t xml:space="preserve">б организации и проведении общественных обсуждений или  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>публичных слушаниях</w:t>
      </w:r>
      <w:r w:rsidR="005E2F8A">
        <w:rPr>
          <w:rFonts w:ascii="Times New Roman" w:hAnsi="Times New Roman"/>
          <w:b/>
          <w:color w:val="000000"/>
          <w:sz w:val="28"/>
          <w:szCs w:val="28"/>
        </w:rPr>
        <w:t xml:space="preserve"> по вопросам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F8A">
        <w:rPr>
          <w:rFonts w:ascii="Times New Roman" w:hAnsi="Times New Roman"/>
          <w:b/>
          <w:color w:val="000000"/>
          <w:sz w:val="28"/>
          <w:szCs w:val="28"/>
        </w:rPr>
        <w:t xml:space="preserve">градостроительной деятельности  </w:t>
      </w:r>
      <w:r w:rsidRPr="00D938C8">
        <w:rPr>
          <w:rFonts w:ascii="Times New Roman" w:hAnsi="Times New Roman"/>
          <w:b/>
          <w:color w:val="000000"/>
          <w:sz w:val="28"/>
          <w:szCs w:val="28"/>
        </w:rPr>
        <w:t>в Тербунском муниципальном районе Ли</w:t>
      </w:r>
      <w:r>
        <w:rPr>
          <w:rFonts w:ascii="Times New Roman" w:hAnsi="Times New Roman"/>
          <w:b/>
          <w:color w:val="000000"/>
          <w:sz w:val="28"/>
          <w:szCs w:val="28"/>
        </w:rPr>
        <w:t>пецкой области</w:t>
      </w:r>
    </w:p>
    <w:p w:rsidR="00E9673D" w:rsidRPr="00E9673D" w:rsidRDefault="00E9673D" w:rsidP="00AD0D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73D" w:rsidRPr="00E9673D" w:rsidRDefault="00FD5587" w:rsidP="00A77B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9673D" w:rsidRPr="00E9673D">
        <w:rPr>
          <w:rFonts w:ascii="Times New Roman" w:hAnsi="Times New Roman" w:cs="Times New Roman"/>
          <w:sz w:val="28"/>
          <w:szCs w:val="28"/>
        </w:rPr>
        <w:t>проект</w:t>
      </w:r>
      <w:r w:rsidR="00E9673D">
        <w:rPr>
          <w:rFonts w:ascii="Times New Roman" w:hAnsi="Times New Roman" w:cs="Times New Roman"/>
          <w:sz w:val="28"/>
          <w:szCs w:val="28"/>
        </w:rPr>
        <w:t xml:space="preserve"> </w:t>
      </w:r>
      <w:r w:rsidR="005E2F8A">
        <w:rPr>
          <w:rFonts w:ascii="Times New Roman" w:hAnsi="Times New Roman" w:cs="Times New Roman"/>
          <w:sz w:val="28"/>
          <w:szCs w:val="28"/>
        </w:rPr>
        <w:t xml:space="preserve"> </w:t>
      </w:r>
      <w:r w:rsidR="00973659">
        <w:rPr>
          <w:rFonts w:ascii="Times New Roman" w:hAnsi="Times New Roman" w:cs="Times New Roman"/>
          <w:sz w:val="28"/>
          <w:szCs w:val="28"/>
        </w:rPr>
        <w:t xml:space="preserve"> </w:t>
      </w:r>
      <w:r w:rsidR="005E2F8A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FD5587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E2F8A">
        <w:rPr>
          <w:rFonts w:ascii="Times New Roman" w:hAnsi="Times New Roman"/>
          <w:color w:val="000000"/>
          <w:sz w:val="28"/>
          <w:szCs w:val="28"/>
        </w:rPr>
        <w:t xml:space="preserve">б  организации и проведении общественных обсуждений или </w:t>
      </w:r>
      <w:r w:rsidRPr="00FD5587">
        <w:rPr>
          <w:rFonts w:ascii="Times New Roman" w:hAnsi="Times New Roman"/>
          <w:color w:val="000000"/>
          <w:sz w:val="28"/>
          <w:szCs w:val="28"/>
        </w:rPr>
        <w:t xml:space="preserve"> публичных слушаниях</w:t>
      </w:r>
      <w:r w:rsidR="00A77BC6">
        <w:rPr>
          <w:rFonts w:ascii="Times New Roman" w:hAnsi="Times New Roman"/>
          <w:color w:val="000000"/>
          <w:sz w:val="28"/>
          <w:szCs w:val="28"/>
        </w:rPr>
        <w:t xml:space="preserve"> по вопросам градостроительной деятельности</w:t>
      </w:r>
      <w:r w:rsidRPr="00FD5587">
        <w:rPr>
          <w:rFonts w:ascii="Times New Roman" w:hAnsi="Times New Roman"/>
          <w:color w:val="000000"/>
          <w:sz w:val="28"/>
          <w:szCs w:val="28"/>
        </w:rPr>
        <w:t xml:space="preserve"> в Тербунском муниципальном районе Липецкой области</w:t>
      </w:r>
      <w:r w:rsidR="00E9673D">
        <w:rPr>
          <w:rFonts w:ascii="Times New Roman" w:hAnsi="Times New Roman" w:cs="Times New Roman"/>
          <w:sz w:val="28"/>
          <w:szCs w:val="28"/>
        </w:rPr>
        <w:t>,</w:t>
      </w:r>
      <w:r w:rsidR="005E2F8A">
        <w:rPr>
          <w:rFonts w:ascii="Times New Roman" w:hAnsi="Times New Roman" w:cs="Times New Roman"/>
          <w:sz w:val="28"/>
          <w:szCs w:val="28"/>
        </w:rPr>
        <w:t xml:space="preserve"> внесённый главой Тербунского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73D">
        <w:rPr>
          <w:rFonts w:ascii="Times New Roman" w:hAnsi="Times New Roman" w:cs="Times New Roman"/>
          <w:sz w:val="28"/>
          <w:szCs w:val="28"/>
        </w:rPr>
        <w:t xml:space="preserve"> 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E2F8A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от 006.10.2003 г. № 131-ФЗ «Об общих принципах организации местного самоуправления в Российской Федерации», </w:t>
      </w:r>
      <w:r w:rsidR="00E9673D" w:rsidRPr="00E9673D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E9673D">
        <w:rPr>
          <w:rFonts w:ascii="Times New Roman" w:hAnsi="Times New Roman" w:cs="Times New Roman"/>
          <w:sz w:val="28"/>
          <w:szCs w:val="28"/>
        </w:rPr>
        <w:t xml:space="preserve">28, </w:t>
      </w:r>
      <w:r w:rsidR="00E9673D" w:rsidRPr="00E9673D">
        <w:rPr>
          <w:rFonts w:ascii="Times New Roman" w:hAnsi="Times New Roman" w:cs="Times New Roman"/>
          <w:sz w:val="28"/>
          <w:szCs w:val="28"/>
        </w:rPr>
        <w:t>41 Устава Тербунского муниципального района  Липецкой области</w:t>
      </w:r>
      <w:r w:rsidR="005E2F8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73D" w:rsidRPr="00E9673D">
        <w:rPr>
          <w:rFonts w:ascii="Times New Roman" w:hAnsi="Times New Roman" w:cs="Times New Roman"/>
          <w:b/>
          <w:sz w:val="28"/>
          <w:szCs w:val="28"/>
        </w:rPr>
        <w:t>Совет депутатов Тербунского муниципального района</w:t>
      </w:r>
    </w:p>
    <w:p w:rsidR="00E9673D" w:rsidRDefault="00E9673D" w:rsidP="00A77B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77BC6" w:rsidRPr="00E9673D" w:rsidRDefault="00A77BC6" w:rsidP="00A77B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E9673D" w:rsidP="00A77BC6">
      <w:pPr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1. Принять</w:t>
      </w:r>
      <w:r w:rsidR="00A77BC6">
        <w:rPr>
          <w:rFonts w:ascii="Times New Roman" w:hAnsi="Times New Roman" w:cs="Times New Roman"/>
          <w:sz w:val="28"/>
          <w:szCs w:val="28"/>
        </w:rPr>
        <w:t xml:space="preserve"> </w:t>
      </w:r>
      <w:r w:rsidR="00973659">
        <w:rPr>
          <w:rFonts w:ascii="Times New Roman" w:hAnsi="Times New Roman" w:cs="Times New Roman"/>
          <w:sz w:val="28"/>
          <w:szCs w:val="28"/>
        </w:rPr>
        <w:t xml:space="preserve"> </w:t>
      </w:r>
      <w:r w:rsidRPr="00E9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>Положени</w:t>
      </w:r>
      <w:r w:rsidR="00FD5587">
        <w:rPr>
          <w:rFonts w:ascii="Times New Roman" w:hAnsi="Times New Roman"/>
          <w:color w:val="000000"/>
          <w:sz w:val="28"/>
          <w:szCs w:val="28"/>
        </w:rPr>
        <w:t>е</w:t>
      </w:r>
      <w:r w:rsidR="00A77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BC6" w:rsidRPr="00FD5587">
        <w:rPr>
          <w:rFonts w:ascii="Times New Roman" w:hAnsi="Times New Roman"/>
          <w:color w:val="000000"/>
          <w:sz w:val="28"/>
          <w:szCs w:val="28"/>
        </w:rPr>
        <w:t>о</w:t>
      </w:r>
      <w:r w:rsidR="00A77BC6">
        <w:rPr>
          <w:rFonts w:ascii="Times New Roman" w:hAnsi="Times New Roman"/>
          <w:color w:val="000000"/>
          <w:sz w:val="28"/>
          <w:szCs w:val="28"/>
        </w:rPr>
        <w:t xml:space="preserve">б  организации и проведении общественных обсуждений или </w:t>
      </w:r>
      <w:r w:rsidR="00A77BC6" w:rsidRPr="00FD5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 xml:space="preserve"> публичных слушаниях </w:t>
      </w:r>
      <w:r w:rsidR="00A77BC6">
        <w:rPr>
          <w:rFonts w:ascii="Times New Roman" w:hAnsi="Times New Roman"/>
          <w:color w:val="000000"/>
          <w:sz w:val="28"/>
          <w:szCs w:val="28"/>
        </w:rPr>
        <w:t>по вопросам градостроительной деятельности</w:t>
      </w:r>
      <w:r w:rsidR="00A77BC6" w:rsidRPr="00FD5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 xml:space="preserve">в Тербунском муниципальном </w:t>
      </w:r>
      <w:r w:rsidR="004128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>районе</w:t>
      </w:r>
      <w:r w:rsidR="005D4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color w:val="000000"/>
          <w:sz w:val="28"/>
          <w:szCs w:val="28"/>
        </w:rPr>
        <w:t xml:space="preserve"> Липецкой област</w:t>
      </w:r>
      <w:r w:rsidR="00973659">
        <w:rPr>
          <w:rFonts w:ascii="Times New Roman" w:hAnsi="Times New Roman"/>
          <w:color w:val="000000"/>
          <w:sz w:val="28"/>
          <w:szCs w:val="28"/>
        </w:rPr>
        <w:t>и</w:t>
      </w:r>
      <w:r w:rsidR="00FD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</w:t>
      </w:r>
      <w:r w:rsidRPr="00E9673D">
        <w:rPr>
          <w:rFonts w:ascii="Times New Roman" w:hAnsi="Times New Roman" w:cs="Times New Roman"/>
          <w:sz w:val="28"/>
          <w:szCs w:val="28"/>
        </w:rPr>
        <w:t>тся).</w:t>
      </w:r>
    </w:p>
    <w:p w:rsidR="00E9673D" w:rsidRDefault="00E9673D" w:rsidP="00A77BC6">
      <w:pPr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2. Направить вышеуказанный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41 Устава Тербунского муниципального района Липецкой области Российской Федерации</w:t>
      </w:r>
      <w:r w:rsidRPr="00E9673D">
        <w:rPr>
          <w:rFonts w:ascii="Times New Roman" w:hAnsi="Times New Roman" w:cs="Times New Roman"/>
          <w:sz w:val="28"/>
          <w:szCs w:val="28"/>
        </w:rPr>
        <w:t xml:space="preserve"> главе Тербунского муниципального района для подписания и обнародования.</w:t>
      </w:r>
    </w:p>
    <w:p w:rsidR="00E9673D" w:rsidRDefault="00E9673D" w:rsidP="00A77BC6">
      <w:pPr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</w:t>
      </w:r>
      <w:r w:rsidR="005913F3">
        <w:rPr>
          <w:rFonts w:ascii="Times New Roman" w:hAnsi="Times New Roman" w:cs="Times New Roman"/>
          <w:sz w:val="28"/>
          <w:szCs w:val="28"/>
        </w:rPr>
        <w:t>.</w:t>
      </w:r>
    </w:p>
    <w:p w:rsidR="00A77BC6" w:rsidRPr="00E9673D" w:rsidRDefault="00A77BC6" w:rsidP="00A77BC6">
      <w:pPr>
        <w:rPr>
          <w:rFonts w:ascii="Times New Roman" w:hAnsi="Times New Roman" w:cs="Times New Roman"/>
          <w:sz w:val="28"/>
          <w:szCs w:val="28"/>
        </w:rPr>
      </w:pPr>
    </w:p>
    <w:p w:rsidR="000B44E7" w:rsidRDefault="000B44E7" w:rsidP="00AD0D8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E9673D" w:rsidP="00E9673D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A2B80" w:rsidRDefault="00E9673D" w:rsidP="00AD0D8A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Тербунского муниципального района        </w:t>
      </w:r>
      <w:r w:rsidR="000B4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9673D">
        <w:rPr>
          <w:rFonts w:ascii="Times New Roman" w:hAnsi="Times New Roman" w:cs="Times New Roman"/>
          <w:b/>
          <w:sz w:val="28"/>
          <w:szCs w:val="28"/>
        </w:rPr>
        <w:t>С.Н. Демидов</w:t>
      </w:r>
    </w:p>
    <w:p w:rsidR="00A77BC6" w:rsidRDefault="00A77BC6" w:rsidP="00D52E9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BC6" w:rsidRDefault="00A77BC6" w:rsidP="00D52E9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BC6" w:rsidRDefault="00A77BC6" w:rsidP="00D52E9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2E9A" w:rsidRPr="00D52E9A" w:rsidRDefault="00D52E9A" w:rsidP="00F865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73659" w:rsidRPr="00E9673D" w:rsidRDefault="00973659" w:rsidP="00E9673D">
      <w:pPr>
        <w:jc w:val="right"/>
        <w:rPr>
          <w:rFonts w:ascii="Times New Roman" w:hAnsi="Times New Roman" w:cs="Times New Roman"/>
        </w:rPr>
      </w:pPr>
    </w:p>
    <w:p w:rsidR="00E9673D" w:rsidRPr="00E9673D" w:rsidRDefault="00E9673D" w:rsidP="00E9673D">
      <w:pPr>
        <w:jc w:val="center"/>
        <w:rPr>
          <w:rFonts w:ascii="Times New Roman" w:hAnsi="Times New Roman" w:cs="Times New Roman"/>
        </w:rPr>
      </w:pPr>
      <w:r w:rsidRPr="00E9673D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Тербунский муниципальный район </w:t>
      </w:r>
    </w:p>
    <w:p w:rsidR="00E9673D" w:rsidRP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3D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</w:t>
      </w:r>
    </w:p>
    <w:p w:rsid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73D" w:rsidRDefault="00E9673D" w:rsidP="00E9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C6" w:rsidRDefault="00973659" w:rsidP="00A77BC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FD5587" w:rsidRPr="00FD5587">
        <w:rPr>
          <w:rFonts w:ascii="Times New Roman" w:hAnsi="Times New Roman"/>
          <w:b/>
          <w:color w:val="000000"/>
          <w:sz w:val="32"/>
          <w:szCs w:val="32"/>
        </w:rPr>
        <w:t>Положени</w:t>
      </w:r>
      <w:r w:rsidR="00FD5587">
        <w:rPr>
          <w:rFonts w:ascii="Times New Roman" w:hAnsi="Times New Roman"/>
          <w:b/>
          <w:color w:val="000000"/>
          <w:sz w:val="32"/>
          <w:szCs w:val="32"/>
        </w:rPr>
        <w:t>е</w:t>
      </w:r>
      <w:r w:rsidR="00FD5587" w:rsidRPr="00FD558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77BC6" w:rsidRDefault="00A77BC6" w:rsidP="00A77BC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7BC6">
        <w:rPr>
          <w:rFonts w:ascii="Times New Roman" w:hAnsi="Times New Roman"/>
          <w:b/>
          <w:color w:val="000000"/>
          <w:sz w:val="32"/>
          <w:szCs w:val="32"/>
        </w:rPr>
        <w:t>об  организации и проведении общественных обсуждений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587" w:rsidRPr="00FD5587">
        <w:rPr>
          <w:rFonts w:ascii="Times New Roman" w:hAnsi="Times New Roman"/>
          <w:b/>
          <w:color w:val="000000"/>
          <w:sz w:val="32"/>
          <w:szCs w:val="32"/>
        </w:rPr>
        <w:t xml:space="preserve"> публичных слушаниях </w:t>
      </w:r>
      <w:r w:rsidRPr="00A77BC6">
        <w:rPr>
          <w:rFonts w:ascii="Times New Roman" w:hAnsi="Times New Roman"/>
          <w:b/>
          <w:color w:val="000000"/>
          <w:sz w:val="32"/>
          <w:szCs w:val="32"/>
        </w:rPr>
        <w:t>по вопросам градостроительной деятельности</w:t>
      </w:r>
      <w:r w:rsidR="000654A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FD5587" w:rsidRPr="00A77BC6">
        <w:rPr>
          <w:rFonts w:ascii="Times New Roman" w:hAnsi="Times New Roman"/>
          <w:b/>
          <w:color w:val="000000"/>
          <w:sz w:val="32"/>
          <w:szCs w:val="32"/>
        </w:rPr>
        <w:t>в Тербунском муниципальном районе</w:t>
      </w:r>
      <w:r w:rsidR="00FD5587" w:rsidRPr="00FD558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FD5587" w:rsidRPr="00FD5587" w:rsidRDefault="00FD5587" w:rsidP="00A77BC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5587">
        <w:rPr>
          <w:rFonts w:ascii="Times New Roman" w:hAnsi="Times New Roman"/>
          <w:b/>
          <w:color w:val="000000"/>
          <w:sz w:val="32"/>
          <w:szCs w:val="32"/>
        </w:rPr>
        <w:t xml:space="preserve">Липецкой области </w:t>
      </w:r>
    </w:p>
    <w:p w:rsidR="009000CC" w:rsidRDefault="009000CC" w:rsidP="00E9673D">
      <w:pPr>
        <w:rPr>
          <w:rFonts w:ascii="Times New Roman" w:hAnsi="Times New Roman" w:cs="Times New Roman"/>
          <w:sz w:val="24"/>
          <w:szCs w:val="24"/>
        </w:rPr>
      </w:pPr>
    </w:p>
    <w:p w:rsidR="00E9673D" w:rsidRPr="00E9673D" w:rsidRDefault="00E9673D" w:rsidP="00E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973659">
        <w:rPr>
          <w:rFonts w:ascii="Times New Roman" w:hAnsi="Times New Roman" w:cs="Times New Roman"/>
          <w:sz w:val="24"/>
          <w:szCs w:val="24"/>
        </w:rPr>
        <w:t>ы</w:t>
      </w:r>
    </w:p>
    <w:p w:rsidR="00E9673D" w:rsidRPr="00E9673D" w:rsidRDefault="00E9673D" w:rsidP="00E9673D">
      <w:pPr>
        <w:rPr>
          <w:rFonts w:ascii="Times New Roman" w:hAnsi="Times New Roman" w:cs="Times New Roman"/>
          <w:sz w:val="24"/>
          <w:szCs w:val="24"/>
        </w:rPr>
      </w:pPr>
      <w:r w:rsidRPr="00E9673D">
        <w:rPr>
          <w:rFonts w:ascii="Times New Roman" w:hAnsi="Times New Roman" w:cs="Times New Roman"/>
          <w:sz w:val="24"/>
          <w:szCs w:val="24"/>
        </w:rPr>
        <w:t>Советом депутатов Тербунского муниципального района</w:t>
      </w:r>
    </w:p>
    <w:p w:rsidR="00E9673D" w:rsidRPr="00E9673D" w:rsidRDefault="00F865D7" w:rsidP="00E9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октября </w:t>
      </w:r>
      <w:r w:rsidR="000F368C">
        <w:rPr>
          <w:rFonts w:ascii="Times New Roman" w:hAnsi="Times New Roman" w:cs="Times New Roman"/>
          <w:sz w:val="24"/>
          <w:szCs w:val="24"/>
        </w:rPr>
        <w:t>2018</w:t>
      </w:r>
      <w:r w:rsidR="00E9673D" w:rsidRPr="00E967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673D" w:rsidRDefault="00E9673D" w:rsidP="00E9673D">
      <w:pPr>
        <w:rPr>
          <w:rFonts w:ascii="Times New Roman" w:hAnsi="Times New Roman" w:cs="Times New Roman"/>
          <w:sz w:val="28"/>
          <w:szCs w:val="28"/>
        </w:rPr>
      </w:pPr>
    </w:p>
    <w:p w:rsidR="0073457F" w:rsidRPr="003311CE" w:rsidRDefault="0073457F" w:rsidP="0073457F">
      <w:pPr>
        <w:pStyle w:val="ConsPlusNormal"/>
        <w:jc w:val="center"/>
        <w:outlineLvl w:val="1"/>
        <w:rPr>
          <w:b/>
        </w:rPr>
      </w:pPr>
      <w:r w:rsidRPr="003311CE">
        <w:rPr>
          <w:b/>
        </w:rPr>
        <w:t>Глава 1. Общие положения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1.1. Настоящее Положение разработано в соответствии с Градостроительным </w:t>
      </w:r>
      <w:hyperlink r:id="rId9" w:history="1">
        <w:r w:rsidRPr="00497197">
          <w:rPr>
            <w:color w:val="0000FF"/>
          </w:rPr>
          <w:t>кодексом</w:t>
        </w:r>
      </w:hyperlink>
      <w:r w:rsidRPr="00497197">
        <w:t xml:space="preserve"> Российской Федерации, Федеральным </w:t>
      </w:r>
      <w:hyperlink r:id="rId10" w:history="1">
        <w:r w:rsidRPr="00497197">
          <w:rPr>
            <w:color w:val="0000FF"/>
          </w:rPr>
          <w:t>законом</w:t>
        </w:r>
      </w:hyperlink>
      <w:r w:rsidRPr="00497197"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497197">
          <w:rPr>
            <w:color w:val="0000FF"/>
          </w:rPr>
          <w:t>Уставом</w:t>
        </w:r>
      </w:hyperlink>
      <w:r w:rsidR="009B0D50">
        <w:t xml:space="preserve"> Тербунского</w:t>
      </w:r>
      <w:r w:rsidRPr="00497197">
        <w:t xml:space="preserve"> муниципального района Липецкой области.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</w:t>
      </w:r>
      <w:r>
        <w:t xml:space="preserve"> территории Тербунского</w:t>
      </w:r>
      <w:r w:rsidRPr="00497197">
        <w:t xml:space="preserve"> муниципального района.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1.3. Общественные обсуждения,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1.4. Под общественными обсуждениями и (или) публичными слушаниями по вопросам градостроительной деятельности в настоящем Положении понимается способ участия жителей муниципального района в осуществлении градостроительной дея</w:t>
      </w:r>
      <w:r>
        <w:t>тельности на территории Тербунского</w:t>
      </w:r>
      <w:r w:rsidRPr="00497197">
        <w:t xml:space="preserve"> муниципального района и выявления мнения иных заинтересованных лиц, права и интересы которых могут затрагиваться при осуществлении градостроительной дея</w:t>
      </w:r>
      <w:r>
        <w:t>тельности на территории Тербунского</w:t>
      </w:r>
      <w:r w:rsidRPr="00497197">
        <w:t xml:space="preserve"> муниципального района, по существу выносимых на общественные обсуждения или публичные слушания вопросов градостроительной деятельности (далее - вопросы).</w:t>
      </w:r>
    </w:p>
    <w:p w:rsidR="0073457F" w:rsidRPr="00497197" w:rsidRDefault="0073457F" w:rsidP="0073457F">
      <w:pPr>
        <w:pStyle w:val="ConsPlusNormal"/>
        <w:ind w:firstLine="540"/>
      </w:pPr>
      <w:r w:rsidRPr="00497197">
        <w:lastRenderedPageBreak/>
        <w:t>1.5. Участниками общественных обсуждений или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подготовлены проекты документов,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3457F" w:rsidRPr="00497197" w:rsidRDefault="0073457F" w:rsidP="0073457F">
      <w:pPr>
        <w:pStyle w:val="ConsPlusNormal"/>
        <w:ind w:firstLine="540"/>
      </w:pPr>
      <w:bookmarkStart w:id="0" w:name="P45"/>
      <w:bookmarkEnd w:id="0"/>
      <w:r w:rsidRPr="00497197">
        <w:t>1.6. Обязательному рассмотрению на общественных обсуждениях и</w:t>
      </w:r>
      <w:r>
        <w:t>ли публичных слушаниях подлежат п</w:t>
      </w:r>
      <w:r w:rsidRPr="00497197">
        <w:t>роекты планировки территорий и (или) проекты межевания территорий.</w:t>
      </w:r>
    </w:p>
    <w:p w:rsidR="0073457F" w:rsidRPr="00497197" w:rsidRDefault="0073457F" w:rsidP="0073457F">
      <w:pPr>
        <w:pStyle w:val="ConsPlusNormal"/>
      </w:pPr>
    </w:p>
    <w:p w:rsidR="0073457F" w:rsidRPr="003311CE" w:rsidRDefault="0073457F" w:rsidP="0073457F">
      <w:pPr>
        <w:pStyle w:val="ConsPlusNormal"/>
        <w:jc w:val="center"/>
        <w:outlineLvl w:val="1"/>
        <w:rPr>
          <w:b/>
        </w:rPr>
      </w:pPr>
      <w:bookmarkStart w:id="1" w:name="P48"/>
      <w:bookmarkEnd w:id="1"/>
      <w:r w:rsidRPr="003311CE">
        <w:rPr>
          <w:b/>
        </w:rPr>
        <w:t>Глава 2. Порядок организации и проведения общественных</w:t>
      </w:r>
    </w:p>
    <w:p w:rsidR="0073457F" w:rsidRPr="003311CE" w:rsidRDefault="0073457F" w:rsidP="0073457F">
      <w:pPr>
        <w:pStyle w:val="ConsPlusNormal"/>
        <w:jc w:val="center"/>
        <w:rPr>
          <w:b/>
        </w:rPr>
      </w:pPr>
      <w:r w:rsidRPr="003311CE">
        <w:rPr>
          <w:b/>
        </w:rPr>
        <w:t>обсуждений или публичных слушаний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2.1. Общественные обсуждения или публичные слушания проводятся в связи с подготовкой проектов документов, указанных в </w:t>
      </w:r>
      <w:hyperlink w:anchor="P45" w:history="1">
        <w:r w:rsidRPr="00497197">
          <w:rPr>
            <w:color w:val="0000FF"/>
          </w:rPr>
          <w:t>п. 1.6</w:t>
        </w:r>
      </w:hyperlink>
      <w:r w:rsidRPr="00497197">
        <w:t xml:space="preserve"> настоящего Положения.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2.2. Общественные обсуждения или публичные слушания назначают</w:t>
      </w:r>
      <w:r>
        <w:t>ся главой Тербунского</w:t>
      </w:r>
      <w:r w:rsidRPr="00497197">
        <w:t xml:space="preserve"> муниципального района.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</w:t>
      </w:r>
      <w:r>
        <w:t>.3. Глава Тербунского</w:t>
      </w:r>
      <w:r w:rsidRPr="00497197">
        <w:t xml:space="preserve"> муниципального района принимает решение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</w:r>
      <w:r>
        <w:t xml:space="preserve"> Решение о проведении</w:t>
      </w:r>
      <w:r w:rsidRPr="00497197">
        <w:t xml:space="preserve"> общественных обсуждений или публичных слушаний</w:t>
      </w:r>
      <w:r>
        <w:t xml:space="preserve"> по вопросам градостроительной деятельности  принимается в форме постановления администрации Тербунского муниципального района.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2.4. Процедура проведения общественных обсуждений состоит из следующих этапов: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оповещение о начале общественных обсуждений;</w:t>
      </w:r>
    </w:p>
    <w:p w:rsidR="0073457F" w:rsidRDefault="0073457F" w:rsidP="0073457F">
      <w:pPr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"/>
      <w:bookmarkEnd w:id="2"/>
      <w:r w:rsidRPr="00497197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Pr="009F72AC">
        <w:rPr>
          <w:rFonts w:ascii="Times New Roman" w:eastAsia="Times New Roman" w:hAnsi="Times New Roman" w:cs="Times New Roman"/>
          <w:sz w:val="28"/>
          <w:szCs w:val="28"/>
        </w:rPr>
        <w:t>на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</w:t>
      </w:r>
      <w:r w:rsidR="00B7401C">
        <w:rPr>
          <w:rFonts w:ascii="Times New Roman" w:eastAsia="Times New Roman" w:hAnsi="Times New Roman" w:cs="Times New Roman"/>
          <w:sz w:val="28"/>
          <w:szCs w:val="28"/>
        </w:rPr>
        <w:t xml:space="preserve">ии Тербунского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9F72A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</w:rPr>
        <w:t>: //www.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terbuny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org</w:t>
      </w:r>
      <w:r w:rsidRPr="00B7401C">
        <w:rPr>
          <w:rFonts w:ascii="Times New Roman" w:eastAsia="Times New Roman" w:hAnsi="Times New Roman" w:cs="Times New Roman"/>
          <w:sz w:val="28"/>
          <w:szCs w:val="28"/>
          <w:u w:val="single"/>
        </w:rPr>
        <w:t>/)</w:t>
      </w:r>
      <w:r w:rsidRPr="009F72AC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</w:t>
      </w:r>
      <w:r w:rsidRPr="0049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2A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проведение экспозиции или экспозиций проекта, подлежащего рассмотрению на общественных обсуждениях;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подготовка и оформление протокола общественных обсуждений;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5) подготовка и опубликование заключения о результатах общественных обсуждений.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2.5. Процедура проведения публичных слушаний состоит из следующих этапов: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оповещение о начале публичных слушаний;</w:t>
      </w:r>
    </w:p>
    <w:p w:rsidR="0073457F" w:rsidRPr="00497197" w:rsidRDefault="0073457F" w:rsidP="0073457F">
      <w:pPr>
        <w:pStyle w:val="ConsPlusNormal"/>
        <w:ind w:firstLine="540"/>
      </w:pPr>
      <w:bookmarkStart w:id="3" w:name="P62"/>
      <w:bookmarkEnd w:id="3"/>
      <w:r w:rsidRPr="00497197"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проведение экспозиции или экспозиций проекта, подлежащего рассмотрению на публичных слушаниях;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проведение собрания или собраний участников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5) подготовка и оформление протокола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6) подготовка и опубликование заключения о результатах публичных слушаний.</w:t>
      </w:r>
    </w:p>
    <w:p w:rsidR="0073457F" w:rsidRPr="00497197" w:rsidRDefault="0073457F" w:rsidP="0073457F">
      <w:pPr>
        <w:pStyle w:val="ConsPlusNormal"/>
        <w:ind w:firstLine="540"/>
      </w:pPr>
      <w:r>
        <w:t>2.6. После принятия решения главой Тербунского</w:t>
      </w:r>
      <w:r w:rsidRPr="00497197">
        <w:t xml:space="preserve"> муниципального района о назначении общественных обсуждений или публичных слушаний, оповещение о начале общественных обсуждений или публичных слушаний подлежит опубл</w:t>
      </w:r>
      <w:r>
        <w:t>икованию в газете "Маяк</w:t>
      </w:r>
      <w:r w:rsidRPr="00497197">
        <w:t>" и размещению на официальном сайте.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2.7. Оповещение о начале общественных обсуждений или публичных слушаний подлежит опубликованию с момента принятия решения о назначении общественных обсуждений или публичных слушаний в следующие сроки: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не менее чем за 3 дня, но не более чем за 7 дней на официальном сайте;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2) не менее чем за 3 дня, но не более чем за 7 дней в </w:t>
      </w:r>
      <w:r>
        <w:t>районной газете "Маяк</w:t>
      </w:r>
      <w:r w:rsidRPr="00497197">
        <w:t>".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2.8. Оповещение о начале общественных обсуждений или публичных слушаний</w:t>
      </w:r>
      <w:r>
        <w:t xml:space="preserve"> оформляется по форме  </w:t>
      </w:r>
      <w:r w:rsidRPr="00F865D7">
        <w:t>согласно приложению 1</w:t>
      </w:r>
      <w:r>
        <w:t xml:space="preserve"> к Положению</w:t>
      </w:r>
      <w:r w:rsidRPr="00497197">
        <w:t xml:space="preserve"> должно содержать: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2.9. Оповещение о начале общественных обсуждений или публичных слушаний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</w:t>
      </w:r>
      <w:r w:rsidRPr="00497197">
        <w:lastRenderedPageBreak/>
        <w:t>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2.10. В период размещения в соответствии с </w:t>
      </w:r>
      <w:hyperlink w:anchor="P56" w:history="1">
        <w:r w:rsidRPr="00497197">
          <w:rPr>
            <w:color w:val="0000FF"/>
          </w:rPr>
          <w:t>подп. 2 п. 2.4</w:t>
        </w:r>
      </w:hyperlink>
      <w:r w:rsidRPr="00497197">
        <w:t xml:space="preserve"> и </w:t>
      </w:r>
      <w:hyperlink w:anchor="P62" w:history="1">
        <w:r w:rsidRPr="00497197">
          <w:rPr>
            <w:color w:val="0000FF"/>
          </w:rPr>
          <w:t>подп. 2 п. 2.5</w:t>
        </w:r>
      </w:hyperlink>
      <w:r w:rsidRPr="00497197"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посредством официального сайта или информационных систем (в случае проведения общественных обсуждений);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в письменной форме в адрес организатора общественных обсуждений или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t xml:space="preserve">, форма которого установлена </w:t>
      </w:r>
      <w:r w:rsidRPr="00F865D7">
        <w:t>в приложении 2</w:t>
      </w:r>
      <w:r w:rsidRPr="00706828">
        <w:t xml:space="preserve"> </w:t>
      </w:r>
      <w:r>
        <w:t>к Положению</w:t>
      </w:r>
      <w:r w:rsidRPr="00497197">
        <w:t>.</w:t>
      </w:r>
    </w:p>
    <w:p w:rsidR="0073457F" w:rsidRPr="00497197" w:rsidRDefault="0073457F" w:rsidP="0073457F">
      <w:pPr>
        <w:pStyle w:val="ConsPlusNormal"/>
        <w:ind w:firstLine="540"/>
      </w:pPr>
      <w:bookmarkStart w:id="4" w:name="P82"/>
      <w:bookmarkEnd w:id="4"/>
      <w:r w:rsidRPr="00497197">
        <w:t>2.11. Предложения и замечания, вн</w:t>
      </w:r>
      <w:r>
        <w:t>есенные в соответствии с п. 2.10</w:t>
      </w:r>
      <w:r w:rsidRPr="00497197"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88" w:history="1">
        <w:r w:rsidRPr="00497197">
          <w:rPr>
            <w:color w:val="0000FF"/>
          </w:rPr>
          <w:t>п. 2.1</w:t>
        </w:r>
      </w:hyperlink>
      <w:r>
        <w:t>5</w:t>
      </w:r>
      <w:r w:rsidRPr="00497197">
        <w:t xml:space="preserve"> настоящего Положения.</w:t>
      </w:r>
    </w:p>
    <w:p w:rsidR="0073457F" w:rsidRDefault="0073457F" w:rsidP="0073457F">
      <w:pPr>
        <w:pStyle w:val="ConsPlusNormal"/>
        <w:ind w:firstLine="540"/>
      </w:pPr>
      <w:r w:rsidRPr="00497197">
        <w:t xml:space="preserve">2.12.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497197"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3457F" w:rsidRPr="00497197" w:rsidRDefault="0073457F" w:rsidP="0073457F">
      <w:pPr>
        <w:pStyle w:val="ConsPlusNormal"/>
        <w:ind w:firstLine="540"/>
      </w:pPr>
      <w:r>
        <w:t>Регистрация участников</w:t>
      </w:r>
      <w:r w:rsidRPr="00497197">
        <w:t xml:space="preserve"> общественных обсуждений или публичных слушаний </w:t>
      </w:r>
      <w:r>
        <w:t xml:space="preserve">осуществляется путём внесения в лист регистрации, форма которого установлена в </w:t>
      </w:r>
      <w:r w:rsidRPr="00F865D7">
        <w:t>приложении 3</w:t>
      </w:r>
      <w:r>
        <w:t xml:space="preserve"> к Положению. 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2.13. Не требуется представление указанных в п. 2.13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п. 2.13 настоящего Положения, может использоваться единая система идентификации и аутентификации.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497197">
          <w:rPr>
            <w:color w:val="0000FF"/>
          </w:rPr>
          <w:t>законом</w:t>
        </w:r>
      </w:hyperlink>
      <w:r w:rsidRPr="00497197">
        <w:t xml:space="preserve"> от 27 июля 2006 года N 152-ФЗ "О персональных данных".</w:t>
      </w:r>
    </w:p>
    <w:p w:rsidR="0073457F" w:rsidRPr="00497197" w:rsidRDefault="0073457F" w:rsidP="0073457F">
      <w:pPr>
        <w:pStyle w:val="ConsPlusNormal"/>
        <w:ind w:firstLine="540"/>
      </w:pPr>
      <w:r w:rsidRPr="00497197">
        <w:t xml:space="preserve">2.15. Предложения и замечания, внесенные в соответствии с </w:t>
      </w:r>
      <w:hyperlink w:anchor="P82" w:history="1">
        <w:r w:rsidRPr="00497197">
          <w:rPr>
            <w:color w:val="0000FF"/>
          </w:rPr>
          <w:t>п. 2.1</w:t>
        </w:r>
      </w:hyperlink>
      <w:r>
        <w:t>0</w:t>
      </w:r>
      <w:r w:rsidRPr="00497197"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сайту).</w:t>
      </w:r>
    </w:p>
    <w:p w:rsidR="0073457F" w:rsidRPr="00497197" w:rsidRDefault="0073457F" w:rsidP="0073457F">
      <w:pPr>
        <w:pStyle w:val="ConsPlusNormal"/>
        <w:ind w:firstLine="540"/>
      </w:pPr>
      <w:bookmarkStart w:id="5" w:name="P88"/>
      <w:bookmarkEnd w:id="5"/>
      <w:r w:rsidRPr="00497197">
        <w:t>2.17. Официальный сайт должен обеспечивать возможность: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2) представления информации о результатах общественных обсуждений, количестве участников общественных обсуждений.</w:t>
      </w:r>
    </w:p>
    <w:p w:rsidR="0073457F" w:rsidRDefault="0073457F" w:rsidP="0073457F">
      <w:pPr>
        <w:pStyle w:val="ConsPlusNormal"/>
        <w:ind w:firstLine="540"/>
      </w:pPr>
      <w:r w:rsidRPr="00497197">
        <w:t>2.18. Организатор общественных обсуждений или публичных слушаний подготавливает и оформляет протокол общественных обсуждений или публичных слушаний,</w:t>
      </w:r>
      <w:r>
        <w:t xml:space="preserve"> форма которого установлена </w:t>
      </w:r>
      <w:r w:rsidRPr="00F865D7">
        <w:t>приложением 4</w:t>
      </w:r>
      <w:r>
        <w:t xml:space="preserve"> к Положению. </w:t>
      </w:r>
    </w:p>
    <w:p w:rsidR="0073457F" w:rsidRPr="00497197" w:rsidRDefault="0073457F" w:rsidP="0073457F">
      <w:pPr>
        <w:pStyle w:val="ConsPlusNormal"/>
        <w:ind w:firstLine="540"/>
      </w:pPr>
      <w:r>
        <w:lastRenderedPageBreak/>
        <w:t>В протоколе</w:t>
      </w:r>
      <w:r w:rsidRPr="00497197">
        <w:t xml:space="preserve"> у</w:t>
      </w:r>
      <w:r w:rsidRPr="00706828">
        <w:t xml:space="preserve"> </w:t>
      </w:r>
      <w:r w:rsidRPr="00497197">
        <w:t xml:space="preserve">общественных обсуждений или публичных слушаний </w:t>
      </w:r>
      <w:r>
        <w:t>у</w:t>
      </w:r>
      <w:r w:rsidRPr="00497197">
        <w:t>казываются: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дата оформления протокола общественных обсуждений или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2) информация об организаторе общественных обсуждений или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  <w:r>
        <w:t xml:space="preserve"> Форма заключения установлена </w:t>
      </w:r>
      <w:r w:rsidRPr="00F865D7">
        <w:t>приложением 5</w:t>
      </w:r>
      <w:r>
        <w:t xml:space="preserve"> к Положению.</w:t>
      </w:r>
    </w:p>
    <w:p w:rsidR="0073457F" w:rsidRPr="00497197" w:rsidRDefault="0073457F" w:rsidP="0073457F">
      <w:pPr>
        <w:pStyle w:val="ConsPlusNormal"/>
        <w:ind w:firstLine="540"/>
      </w:pPr>
      <w:r w:rsidRPr="00497197">
        <w:t>2.22. В заключении о результатах общественных обсуждений или публичных слушаний должны быть указаны:</w:t>
      </w:r>
    </w:p>
    <w:p w:rsidR="0073457F" w:rsidRPr="00497197" w:rsidRDefault="0073457F" w:rsidP="0073457F">
      <w:pPr>
        <w:pStyle w:val="ConsPlusNormal"/>
        <w:ind w:firstLine="540"/>
      </w:pPr>
      <w:r w:rsidRPr="00497197">
        <w:t>1) дата оформления заключения о результатах общественных обсуждений или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3457F" w:rsidRPr="00497197" w:rsidRDefault="0073457F" w:rsidP="0073457F">
      <w:pPr>
        <w:pStyle w:val="ConsPlusNormal"/>
        <w:ind w:firstLine="540"/>
      </w:pPr>
      <w:r w:rsidRPr="00497197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3457F" w:rsidRDefault="0073457F" w:rsidP="0073457F">
      <w:pPr>
        <w:pStyle w:val="ConsPlusNormal"/>
        <w:ind w:firstLine="540"/>
      </w:pPr>
      <w:r w:rsidRPr="00497197">
        <w:t>2.23.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865D7" w:rsidRPr="00497197" w:rsidRDefault="00F865D7" w:rsidP="0073457F">
      <w:pPr>
        <w:pStyle w:val="ConsPlusNormal"/>
        <w:ind w:firstLine="540"/>
      </w:pPr>
    </w:p>
    <w:p w:rsidR="00474B69" w:rsidRPr="000E1469" w:rsidRDefault="00474B69" w:rsidP="00474B69">
      <w:pPr>
        <w:pStyle w:val="ConsPlusNormal"/>
        <w:jc w:val="center"/>
        <w:outlineLvl w:val="1"/>
        <w:rPr>
          <w:b/>
        </w:rPr>
      </w:pPr>
      <w:r w:rsidRPr="000E1469">
        <w:rPr>
          <w:b/>
        </w:rPr>
        <w:t>Глава 3. Орган, уполномоченный на организацию и проведение</w:t>
      </w:r>
    </w:p>
    <w:p w:rsidR="00474B69" w:rsidRPr="000E1469" w:rsidRDefault="00474B69" w:rsidP="00474B69">
      <w:pPr>
        <w:pStyle w:val="ConsPlusNormal"/>
        <w:jc w:val="center"/>
        <w:rPr>
          <w:b/>
        </w:rPr>
      </w:pPr>
      <w:r w:rsidRPr="000E1469">
        <w:rPr>
          <w:b/>
        </w:rPr>
        <w:t>общественных обсуждений и (или) публичных слушаний</w:t>
      </w:r>
    </w:p>
    <w:p w:rsidR="00474B69" w:rsidRPr="00497197" w:rsidRDefault="00474B69" w:rsidP="00474B69">
      <w:pPr>
        <w:pStyle w:val="ConsPlusNormal"/>
        <w:ind w:firstLine="540"/>
      </w:pPr>
      <w:r w:rsidRPr="00497197"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</w:t>
      </w:r>
      <w:hyperlink w:anchor="P45" w:history="1">
        <w:r w:rsidRPr="00497197">
          <w:rPr>
            <w:color w:val="0000FF"/>
          </w:rPr>
          <w:t>п. 1.6</w:t>
        </w:r>
      </w:hyperlink>
      <w:r w:rsidRPr="00497197">
        <w:t xml:space="preserve"> настоящего Положения, является отдел архитектуры и строительства </w:t>
      </w:r>
      <w:r>
        <w:t>администрации Тербунского</w:t>
      </w:r>
      <w:r w:rsidRPr="00497197">
        <w:t xml:space="preserve"> муниципального района.</w:t>
      </w:r>
    </w:p>
    <w:p w:rsidR="00474B69" w:rsidRPr="00497197" w:rsidRDefault="00474B69" w:rsidP="00474B69">
      <w:pPr>
        <w:pStyle w:val="ConsPlusNormal"/>
      </w:pPr>
    </w:p>
    <w:p w:rsidR="00474B69" w:rsidRPr="000E1469" w:rsidRDefault="00474B69" w:rsidP="00474B69">
      <w:pPr>
        <w:pStyle w:val="ConsPlusNormal"/>
        <w:jc w:val="center"/>
        <w:outlineLvl w:val="1"/>
        <w:rPr>
          <w:b/>
        </w:rPr>
      </w:pPr>
      <w:r w:rsidRPr="000E1469">
        <w:rPr>
          <w:b/>
        </w:rPr>
        <w:t>Глава 4. Срок проведения общественных обсуждений или</w:t>
      </w:r>
    </w:p>
    <w:p w:rsidR="00474B69" w:rsidRPr="000E1469" w:rsidRDefault="00474B69" w:rsidP="00474B69">
      <w:pPr>
        <w:pStyle w:val="ConsPlusNormal"/>
        <w:jc w:val="center"/>
        <w:rPr>
          <w:b/>
        </w:rPr>
      </w:pPr>
      <w:r w:rsidRPr="000E1469">
        <w:rPr>
          <w:b/>
        </w:rPr>
        <w:t>публичных слушаний</w:t>
      </w:r>
    </w:p>
    <w:p w:rsidR="00474B69" w:rsidRPr="00497197" w:rsidRDefault="00474B69" w:rsidP="00474B69">
      <w:pPr>
        <w:pStyle w:val="ConsPlusNormal"/>
        <w:ind w:firstLine="540"/>
      </w:pPr>
      <w:r w:rsidRPr="00497197">
        <w:t>4.1. Срок проведения публичных слушаний или общественных обсуждений (продолжительность) - период, в течение которого проводятся публичные слушания или общественные обсуждения, начиная с момента оповещения жителей муниципального района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74B69" w:rsidRPr="00497197" w:rsidRDefault="00474B69" w:rsidP="00474B69">
      <w:pPr>
        <w:pStyle w:val="ConsPlusNormal"/>
        <w:ind w:firstLine="540"/>
      </w:pPr>
      <w:r w:rsidRPr="00497197">
        <w:lastRenderedPageBreak/>
        <w:t>4.2. Срок проведения общественных обсуждений или публичных слушаний не менее месяца и не более 3 месяцев.</w:t>
      </w:r>
    </w:p>
    <w:p w:rsidR="00474B69" w:rsidRDefault="00474B69" w:rsidP="00474B69">
      <w:pPr>
        <w:pStyle w:val="ConsPlusNormal"/>
      </w:pPr>
    </w:p>
    <w:p w:rsidR="00F865D7" w:rsidRPr="00497197" w:rsidRDefault="00F865D7" w:rsidP="00474B69">
      <w:pPr>
        <w:pStyle w:val="ConsPlusNormal"/>
      </w:pPr>
    </w:p>
    <w:p w:rsidR="00474B69" w:rsidRPr="000E1469" w:rsidRDefault="00474B69" w:rsidP="00474B69">
      <w:pPr>
        <w:pStyle w:val="ConsPlusNormal"/>
        <w:jc w:val="center"/>
        <w:outlineLvl w:val="1"/>
        <w:rPr>
          <w:b/>
        </w:rPr>
      </w:pPr>
      <w:r w:rsidRPr="000E1469">
        <w:rPr>
          <w:b/>
        </w:rPr>
        <w:t>Глава 5. Особенности проведения общественных обсуждений или</w:t>
      </w:r>
    </w:p>
    <w:p w:rsidR="00474B69" w:rsidRPr="000E1469" w:rsidRDefault="00474B69" w:rsidP="00474B69">
      <w:pPr>
        <w:pStyle w:val="ConsPlusNormal"/>
        <w:jc w:val="center"/>
        <w:rPr>
          <w:b/>
        </w:rPr>
      </w:pPr>
      <w:r w:rsidRPr="000E1469">
        <w:rPr>
          <w:b/>
        </w:rPr>
        <w:t>публичных слушаний по проектам планировки территорий,</w:t>
      </w:r>
    </w:p>
    <w:p w:rsidR="00474B69" w:rsidRPr="000E1469" w:rsidRDefault="00474B69" w:rsidP="00474B69">
      <w:pPr>
        <w:pStyle w:val="ConsPlusNormal"/>
        <w:jc w:val="center"/>
        <w:rPr>
          <w:b/>
        </w:rPr>
      </w:pPr>
      <w:r w:rsidRPr="000E1469">
        <w:rPr>
          <w:b/>
        </w:rPr>
        <w:t>проектам межевания территорий</w:t>
      </w:r>
    </w:p>
    <w:p w:rsidR="00474B69" w:rsidRPr="00497197" w:rsidRDefault="00474B69" w:rsidP="00474B69">
      <w:pPr>
        <w:pStyle w:val="ConsPlusNormal"/>
        <w:ind w:firstLine="540"/>
      </w:pPr>
      <w:r w:rsidRPr="00497197">
        <w:t>5.1.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слушаниях.</w:t>
      </w:r>
    </w:p>
    <w:p w:rsidR="00474B69" w:rsidRPr="00497197" w:rsidRDefault="00474B69" w:rsidP="00474B69">
      <w:pPr>
        <w:pStyle w:val="ConsPlusNormal"/>
        <w:ind w:firstLine="540"/>
      </w:pPr>
      <w:r w:rsidRPr="00497197">
        <w:t>5.2.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74B69" w:rsidRPr="00497197" w:rsidRDefault="00474B69" w:rsidP="00474B69">
      <w:pPr>
        <w:pStyle w:val="ConsPlusNormal"/>
        <w:ind w:firstLine="540"/>
      </w:pPr>
      <w:r w:rsidRPr="00497197"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74B69" w:rsidRPr="00497197" w:rsidRDefault="00474B69" w:rsidP="00474B69">
      <w:pPr>
        <w:pStyle w:val="ConsPlusNormal"/>
        <w:ind w:firstLine="540"/>
      </w:pPr>
      <w:r w:rsidRPr="00497197"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74B69" w:rsidRPr="00497197" w:rsidRDefault="00474B69" w:rsidP="00474B69">
      <w:pPr>
        <w:pStyle w:val="ConsPlusNormal"/>
        <w:ind w:firstLine="540"/>
      </w:pPr>
      <w:r w:rsidRPr="00497197">
        <w:t>3) территории для размещения линейных объектов в границах земель лесного фонда.</w:t>
      </w:r>
    </w:p>
    <w:p w:rsidR="00474B69" w:rsidRPr="00497197" w:rsidRDefault="00474B69" w:rsidP="00474B69">
      <w:pPr>
        <w:pStyle w:val="ConsPlusNormal"/>
        <w:ind w:firstLine="540"/>
      </w:pPr>
      <w:r w:rsidRPr="00497197">
        <w:t>5.3.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74B69" w:rsidRPr="00497197" w:rsidRDefault="00474B69" w:rsidP="00474B69">
      <w:pPr>
        <w:pStyle w:val="ConsPlusNormal"/>
        <w:ind w:firstLine="540"/>
      </w:pPr>
      <w:r w:rsidRPr="00497197">
        <w:t>5.4. Срок проведения общественных обсуждений или публичных слушаний со</w:t>
      </w:r>
      <w:r>
        <w:t xml:space="preserve"> дня оповещения жителей Тербунского</w:t>
      </w:r>
      <w:r w:rsidRPr="00497197">
        <w:t xml:space="preserve"> муниципального района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74B69" w:rsidRPr="00497197" w:rsidRDefault="00474B69" w:rsidP="00474B69">
      <w:pPr>
        <w:pStyle w:val="ConsPlusNormal"/>
        <w:ind w:firstLine="540"/>
      </w:pPr>
      <w:r w:rsidRPr="00497197">
        <w:t xml:space="preserve">5.5. Отдел  архитектуры </w:t>
      </w:r>
      <w:r>
        <w:t xml:space="preserve">и </w:t>
      </w:r>
      <w:r w:rsidRPr="00497197">
        <w:t xml:space="preserve">строительства </w:t>
      </w:r>
      <w:r>
        <w:t>администрации Тербунского</w:t>
      </w:r>
      <w:r w:rsidRPr="00497197">
        <w:t xml:space="preserve"> муниципального района обеспечивает опубликование информационного сообщения о проведении публичных слушаний в порядке, определенном </w:t>
      </w:r>
      <w:hyperlink w:anchor="P48" w:history="1">
        <w:r w:rsidRPr="00497197">
          <w:rPr>
            <w:color w:val="0000FF"/>
          </w:rPr>
          <w:t>главой 2</w:t>
        </w:r>
      </w:hyperlink>
      <w:r w:rsidRPr="00497197">
        <w:t xml:space="preserve"> настоящего Положения.</w:t>
      </w:r>
    </w:p>
    <w:p w:rsidR="00474B69" w:rsidRPr="00497197" w:rsidRDefault="00474B69" w:rsidP="00474B69">
      <w:pPr>
        <w:pStyle w:val="ConsPlusNormal"/>
        <w:ind w:firstLine="540"/>
      </w:pPr>
      <w:r w:rsidRPr="00497197">
        <w:t>Вместе с указанным информационным сообщением материалы проекта планировки территории и (или) проекта межевания территории подлежат размещению на официальном сайте.</w:t>
      </w:r>
    </w:p>
    <w:p w:rsidR="00474B69" w:rsidRDefault="00474B69" w:rsidP="00474B69">
      <w:pPr>
        <w:pStyle w:val="ConsPlusNormal"/>
      </w:pPr>
    </w:p>
    <w:p w:rsidR="00F865D7" w:rsidRPr="00497197" w:rsidRDefault="00F865D7" w:rsidP="00474B69">
      <w:pPr>
        <w:pStyle w:val="ConsPlusNormal"/>
      </w:pPr>
    </w:p>
    <w:p w:rsidR="00474B69" w:rsidRDefault="00474B69" w:rsidP="00474B69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Глава 6</w:t>
      </w:r>
      <w:r w:rsidRPr="000E1469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865D7" w:rsidRDefault="00F865D7" w:rsidP="00474B69">
      <w:pPr>
        <w:pStyle w:val="ConsPlusNormal"/>
        <w:jc w:val="center"/>
        <w:outlineLvl w:val="1"/>
        <w:rPr>
          <w:b/>
        </w:rPr>
      </w:pPr>
    </w:p>
    <w:p w:rsidR="00474B69" w:rsidRPr="00DD50B1" w:rsidRDefault="00474B69" w:rsidP="00474B69">
      <w:pPr>
        <w:pStyle w:val="ConsPlusNormal"/>
        <w:ind w:firstLine="567"/>
        <w:outlineLvl w:val="1"/>
      </w:pPr>
      <w:r>
        <w:t>Настоящее Положение вступает в силу со дня его официального опубликования.</w:t>
      </w:r>
    </w:p>
    <w:p w:rsidR="0042528D" w:rsidRDefault="0042528D" w:rsidP="00474B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E74" w:rsidRPr="00FA6E74" w:rsidRDefault="00FA6E74" w:rsidP="004252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73D" w:rsidRPr="00E9673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2528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  <w:r w:rsidRPr="00E9673D">
        <w:rPr>
          <w:rFonts w:ascii="Times New Roman" w:hAnsi="Times New Roman" w:cs="Times New Roman"/>
          <w:b/>
          <w:sz w:val="28"/>
          <w:szCs w:val="28"/>
        </w:rPr>
        <w:t xml:space="preserve">Тербунского муниципального района </w:t>
      </w:r>
    </w:p>
    <w:p w:rsidR="00E9673D" w:rsidRPr="00E9673D" w:rsidRDefault="0042528D" w:rsidP="00FA6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E9673D" w:rsidRPr="00E967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A6E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С.Н. Барабанщиков</w:t>
      </w:r>
    </w:p>
    <w:p w:rsidR="00E9673D" w:rsidRPr="00E9673D" w:rsidRDefault="00E9673D" w:rsidP="00FA6E74">
      <w:pPr>
        <w:rPr>
          <w:rFonts w:ascii="Times New Roman" w:hAnsi="Times New Roman" w:cs="Times New Roman"/>
          <w:b/>
          <w:sz w:val="28"/>
          <w:szCs w:val="28"/>
        </w:rPr>
      </w:pPr>
    </w:p>
    <w:p w:rsidR="00E9673D" w:rsidRPr="00E9673D" w:rsidRDefault="00F865D7" w:rsidP="00FA6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23.10</w:t>
      </w:r>
      <w:r w:rsidR="002A6EEA">
        <w:rPr>
          <w:rFonts w:ascii="Times New Roman" w:hAnsi="Times New Roman" w:cs="Times New Roman"/>
          <w:b/>
        </w:rPr>
        <w:t>.2018</w:t>
      </w:r>
      <w:r w:rsidR="00E9673D" w:rsidRPr="00E9673D">
        <w:rPr>
          <w:rFonts w:ascii="Times New Roman" w:hAnsi="Times New Roman" w:cs="Times New Roman"/>
          <w:b/>
        </w:rPr>
        <w:t xml:space="preserve"> г.</w:t>
      </w:r>
    </w:p>
    <w:p w:rsidR="00E9673D" w:rsidRPr="00E9673D" w:rsidRDefault="00B31DD3" w:rsidP="00FA6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F865D7">
        <w:rPr>
          <w:rFonts w:ascii="Times New Roman" w:hAnsi="Times New Roman" w:cs="Times New Roman"/>
          <w:b/>
        </w:rPr>
        <w:t>166</w:t>
      </w:r>
      <w:r w:rsidR="00E9673D" w:rsidRPr="00E9673D">
        <w:rPr>
          <w:rFonts w:ascii="Times New Roman" w:hAnsi="Times New Roman" w:cs="Times New Roman"/>
          <w:b/>
        </w:rPr>
        <w:t>-РР</w:t>
      </w:r>
    </w:p>
    <w:p w:rsidR="006F1C81" w:rsidRDefault="006F1C81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DA2B80" w:rsidRDefault="00DA2B80"/>
    <w:p w:rsidR="006946F3" w:rsidRDefault="006946F3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Default="00F86B70" w:rsidP="000518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B70" w:rsidRPr="00F86B70" w:rsidRDefault="00F86B70" w:rsidP="00F86B70">
      <w:pPr>
        <w:pStyle w:val="ConsPlusNormal"/>
        <w:jc w:val="right"/>
        <w:outlineLvl w:val="1"/>
        <w:rPr>
          <w:sz w:val="24"/>
          <w:szCs w:val="24"/>
        </w:rPr>
      </w:pPr>
      <w:r w:rsidRPr="00F86B70">
        <w:rPr>
          <w:sz w:val="24"/>
          <w:szCs w:val="24"/>
        </w:rPr>
        <w:lastRenderedPageBreak/>
        <w:t>Приложение 1</w:t>
      </w:r>
    </w:p>
    <w:p w:rsidR="00F86B70" w:rsidRPr="0043673F" w:rsidRDefault="00F86B70" w:rsidP="00F86B70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к Положению</w:t>
      </w:r>
    </w:p>
    <w:p w:rsidR="00F86B70" w:rsidRPr="0043673F" w:rsidRDefault="00F86B70" w:rsidP="00F86B70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 организации и проведении</w:t>
      </w:r>
    </w:p>
    <w:p w:rsidR="00F86B70" w:rsidRPr="0043673F" w:rsidRDefault="00F86B70" w:rsidP="00F86B70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 xml:space="preserve"> общественных обсуждений или публичных слушаний </w:t>
      </w:r>
    </w:p>
    <w:p w:rsidR="00F86B70" w:rsidRPr="0043673F" w:rsidRDefault="00F86B70" w:rsidP="00F86B70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обсуждений по вопросам  градостроительной деятельности</w:t>
      </w:r>
    </w:p>
    <w:p w:rsidR="00F86B70" w:rsidRPr="0043673F" w:rsidRDefault="00F86B70" w:rsidP="00F86B70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в Тербунском муниципальном районе Липецкой области</w:t>
      </w:r>
    </w:p>
    <w:p w:rsidR="00F86B70" w:rsidRDefault="00F86B70" w:rsidP="00F86B70">
      <w:pPr>
        <w:pStyle w:val="ConsPlusNormal"/>
        <w:ind w:firstLine="0"/>
        <w:rPr>
          <w:sz w:val="24"/>
          <w:szCs w:val="24"/>
        </w:rPr>
      </w:pPr>
    </w:p>
    <w:p w:rsidR="001F107A" w:rsidRDefault="001F107A" w:rsidP="001F107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1F107A" w:rsidRPr="001F107A" w:rsidRDefault="003E1826" w:rsidP="001F10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ОПОВЕЩЕНИЕ</w:t>
      </w:r>
      <w:r w:rsidR="001F107A" w:rsidRPr="001F1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07A" w:rsidRPr="001F107A" w:rsidRDefault="001F107A" w:rsidP="001F10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07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B0D50">
        <w:rPr>
          <w:rFonts w:ascii="Times New Roman" w:eastAsia="Times New Roman" w:hAnsi="Times New Roman" w:cs="Times New Roman"/>
          <w:b/>
          <w:sz w:val="24"/>
          <w:szCs w:val="24"/>
        </w:rPr>
        <w:t>начале общественных обсуждений (</w:t>
      </w:r>
      <w:r w:rsidRPr="001F107A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  <w:r w:rsidR="009B0D5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107A" w:rsidRDefault="001F107A" w:rsidP="00F86B70">
      <w:pPr>
        <w:pStyle w:val="ConsPlusNormal"/>
        <w:ind w:firstLine="0"/>
        <w:rPr>
          <w:rFonts w:eastAsia="Times New Roman"/>
          <w:sz w:val="24"/>
          <w:szCs w:val="24"/>
        </w:rPr>
      </w:pPr>
    </w:p>
    <w:p w:rsidR="001F107A" w:rsidRDefault="001F107A" w:rsidP="00F86B70">
      <w:pPr>
        <w:pStyle w:val="ConsPlusNormal"/>
        <w:ind w:firstLine="0"/>
        <w:rPr>
          <w:rFonts w:eastAsia="Times New Roman"/>
          <w:sz w:val="24"/>
          <w:szCs w:val="24"/>
        </w:rPr>
      </w:pPr>
    </w:p>
    <w:p w:rsidR="001F107A" w:rsidRDefault="001F107A" w:rsidP="001F107A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На общественные обсуждения представляется проект ______________________</w:t>
      </w:r>
      <w:r>
        <w:rPr>
          <w:rFonts w:eastAsia="Times New Roman"/>
          <w:sz w:val="24"/>
          <w:szCs w:val="24"/>
        </w:rPr>
        <w:t xml:space="preserve"> </w:t>
      </w:r>
    </w:p>
    <w:p w:rsidR="001F107A" w:rsidRDefault="001F107A" w:rsidP="001F107A">
      <w:pPr>
        <w:pStyle w:val="ConsPlusNormal"/>
        <w:ind w:firstLine="567"/>
        <w:jc w:val="right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(наименование проекта).</w:t>
      </w:r>
    </w:p>
    <w:p w:rsidR="001F107A" w:rsidRDefault="001F107A" w:rsidP="001F107A">
      <w:pPr>
        <w:pStyle w:val="ConsPlusNormal"/>
        <w:ind w:firstLine="567"/>
        <w:rPr>
          <w:rFonts w:eastAsia="Times New Roman"/>
          <w:sz w:val="24"/>
          <w:szCs w:val="24"/>
        </w:rPr>
      </w:pPr>
    </w:p>
    <w:p w:rsidR="001F107A" w:rsidRDefault="001F107A" w:rsidP="001F107A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Общественные  обсуждения  проводятся  в порядке, установленном статьями</w:t>
      </w:r>
      <w:r w:rsidRPr="001F107A">
        <w:rPr>
          <w:rFonts w:eastAsia="Times New Roman"/>
          <w:sz w:val="24"/>
          <w:szCs w:val="24"/>
        </w:rPr>
        <w:br/>
        <w:t>5.1  и  28  </w:t>
      </w:r>
      <w:hyperlink r:id="rId13" w:history="1">
        <w:r w:rsidRPr="001F107A">
          <w:rPr>
            <w:rFonts w:eastAsia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1F107A">
        <w:rPr>
          <w:rFonts w:eastAsia="Times New Roman"/>
          <w:sz w:val="24"/>
          <w:szCs w:val="24"/>
        </w:rPr>
        <w:t xml:space="preserve"> и Положением об</w:t>
      </w:r>
      <w:r w:rsidRPr="001F107A">
        <w:rPr>
          <w:rFonts w:eastAsia="Times New Roman"/>
          <w:sz w:val="24"/>
          <w:szCs w:val="24"/>
        </w:rPr>
        <w:br/>
        <w:t>организации    и    проведении    общественных   обсуждений</w:t>
      </w:r>
      <w:r>
        <w:rPr>
          <w:rFonts w:eastAsia="Times New Roman"/>
          <w:sz w:val="24"/>
          <w:szCs w:val="24"/>
        </w:rPr>
        <w:t xml:space="preserve"> или публичных слушаний    по   вопросам </w:t>
      </w:r>
      <w:r w:rsidRPr="001F107A">
        <w:rPr>
          <w:rFonts w:eastAsia="Times New Roman"/>
          <w:sz w:val="24"/>
          <w:szCs w:val="24"/>
        </w:rPr>
        <w:t>градостроительной деятельности в Тербунском муниципальном районе</w:t>
      </w:r>
      <w:r>
        <w:rPr>
          <w:rFonts w:eastAsia="Times New Roman"/>
          <w:sz w:val="24"/>
          <w:szCs w:val="24"/>
        </w:rPr>
        <w:t xml:space="preserve"> </w:t>
      </w:r>
      <w:r w:rsidRPr="001F107A">
        <w:rPr>
          <w:rFonts w:eastAsia="Times New Roman"/>
          <w:sz w:val="24"/>
          <w:szCs w:val="24"/>
        </w:rPr>
        <w:t>Липецкой области.</w:t>
      </w:r>
    </w:p>
    <w:p w:rsidR="000767BF" w:rsidRDefault="001F107A" w:rsidP="001F107A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    Орган,   уполномоченный   на   проведение   общественных  обсуждений  -</w:t>
      </w:r>
      <w:r w:rsidRPr="001F107A">
        <w:rPr>
          <w:rFonts w:eastAsia="Times New Roman"/>
          <w:sz w:val="24"/>
          <w:szCs w:val="24"/>
        </w:rPr>
        <w:br/>
        <w:t>отдел архитектуры и строительства администрации Тербунского муниципального района.   </w:t>
      </w:r>
    </w:p>
    <w:p w:rsidR="000767BF" w:rsidRDefault="001F107A" w:rsidP="001F107A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 Срок проведения общественных обсуждений - ______________.</w:t>
      </w:r>
      <w:r w:rsidR="000767BF">
        <w:rPr>
          <w:rFonts w:eastAsia="Times New Roman"/>
          <w:sz w:val="24"/>
          <w:szCs w:val="24"/>
        </w:rPr>
        <w:t xml:space="preserve"> </w:t>
      </w:r>
    </w:p>
    <w:p w:rsidR="000767BF" w:rsidRDefault="000767BF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</w:t>
      </w:r>
      <w:r w:rsidR="001F107A" w:rsidRPr="001F107A">
        <w:rPr>
          <w:rFonts w:eastAsia="Times New Roman"/>
          <w:sz w:val="24"/>
          <w:szCs w:val="24"/>
        </w:rPr>
        <w:t>Информационные  материалы  по теме общественных обсуждений представлены</w:t>
      </w:r>
      <w:r w:rsidR="001F107A" w:rsidRPr="001F107A">
        <w:rPr>
          <w:rFonts w:eastAsia="Times New Roman"/>
          <w:sz w:val="24"/>
          <w:szCs w:val="24"/>
        </w:rPr>
        <w:br/>
        <w:t xml:space="preserve">на экспозиции по адресу </w:t>
      </w:r>
      <w:r>
        <w:rPr>
          <w:rFonts w:eastAsia="Times New Roman"/>
          <w:sz w:val="24"/>
          <w:szCs w:val="24"/>
        </w:rPr>
        <w:t xml:space="preserve"> </w:t>
      </w:r>
      <w:r w:rsidR="001F107A" w:rsidRPr="001F107A">
        <w:rPr>
          <w:rFonts w:eastAsia="Times New Roman"/>
          <w:sz w:val="24"/>
          <w:szCs w:val="24"/>
        </w:rPr>
        <w:t>______________.</w:t>
      </w:r>
      <w:r>
        <w:rPr>
          <w:rFonts w:eastAsia="Times New Roman"/>
          <w:sz w:val="24"/>
          <w:szCs w:val="24"/>
        </w:rPr>
        <w:t xml:space="preserve"> </w:t>
      </w:r>
    </w:p>
    <w:p w:rsidR="000767BF" w:rsidRDefault="001F107A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    Экспозиция открыта с ______ (дата открытия экспозиции) по _______ (дата</w:t>
      </w:r>
      <w:r w:rsidRPr="001F107A">
        <w:rPr>
          <w:rFonts w:eastAsia="Times New Roman"/>
          <w:sz w:val="24"/>
          <w:szCs w:val="24"/>
        </w:rPr>
        <w:br/>
        <w:t xml:space="preserve">закрытия экспозиции). </w:t>
      </w:r>
    </w:p>
    <w:p w:rsidR="000767BF" w:rsidRDefault="001F107A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 xml:space="preserve">Часы работы: __________. ___________ </w:t>
      </w:r>
    </w:p>
    <w:p w:rsidR="000767BF" w:rsidRDefault="000767BF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1F107A" w:rsidRPr="001F107A">
        <w:rPr>
          <w:rFonts w:eastAsia="Times New Roman"/>
          <w:sz w:val="24"/>
          <w:szCs w:val="24"/>
        </w:rPr>
        <w:t xml:space="preserve">(дата, время) </w:t>
      </w:r>
    </w:p>
    <w:p w:rsidR="00B7401C" w:rsidRDefault="000767BF" w:rsidP="00B7401C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>Н</w:t>
      </w:r>
      <w:r w:rsidR="001F107A" w:rsidRPr="001F107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="001F107A" w:rsidRPr="001F107A">
        <w:rPr>
          <w:rFonts w:eastAsia="Times New Roman"/>
          <w:sz w:val="24"/>
          <w:szCs w:val="24"/>
        </w:rPr>
        <w:t>выставке проводятся консультации по теме общественных обсуждений.</w:t>
      </w:r>
    </w:p>
    <w:p w:rsidR="00B7401C" w:rsidRDefault="000767BF" w:rsidP="00B7401C">
      <w:pPr>
        <w:pStyle w:val="ConsPlusNormal"/>
        <w:ind w:firstLine="567"/>
        <w:rPr>
          <w:rFonts w:eastAsia="Times New Roman"/>
          <w:sz w:val="24"/>
          <w:szCs w:val="24"/>
        </w:rPr>
      </w:pPr>
      <w:r w:rsidRPr="00B7401C">
        <w:rPr>
          <w:rFonts w:eastAsia="Times New Roman"/>
          <w:sz w:val="24"/>
          <w:szCs w:val="24"/>
        </w:rPr>
        <w:t> </w:t>
      </w:r>
      <w:r w:rsidR="001F107A" w:rsidRPr="00B7401C">
        <w:rPr>
          <w:rFonts w:eastAsia="Times New Roman"/>
          <w:sz w:val="24"/>
          <w:szCs w:val="24"/>
        </w:rPr>
        <w:t>В  период  общественных  обсуждений  уча</w:t>
      </w:r>
      <w:r w:rsidR="00B7401C">
        <w:rPr>
          <w:rFonts w:eastAsia="Times New Roman"/>
          <w:sz w:val="24"/>
          <w:szCs w:val="24"/>
        </w:rPr>
        <w:t xml:space="preserve">стники  общественных обсуждений </w:t>
      </w:r>
      <w:r w:rsidR="001F107A" w:rsidRPr="00B7401C">
        <w:rPr>
          <w:rFonts w:eastAsia="Times New Roman"/>
          <w:sz w:val="24"/>
          <w:szCs w:val="24"/>
        </w:rPr>
        <w:t>имеют право представить свои предложения</w:t>
      </w:r>
      <w:r w:rsidR="007D12E4" w:rsidRPr="00B7401C">
        <w:rPr>
          <w:rFonts w:eastAsia="Times New Roman"/>
          <w:sz w:val="24"/>
          <w:szCs w:val="24"/>
        </w:rPr>
        <w:t xml:space="preserve"> и замечания в срок с ________</w:t>
      </w:r>
      <w:r w:rsidR="001F107A" w:rsidRPr="00B7401C">
        <w:rPr>
          <w:rFonts w:eastAsia="Times New Roman"/>
          <w:sz w:val="24"/>
          <w:szCs w:val="24"/>
        </w:rPr>
        <w:t xml:space="preserve"> до</w:t>
      </w:r>
      <w:r w:rsidR="001F107A" w:rsidRPr="00B7401C">
        <w:rPr>
          <w:rFonts w:eastAsia="Times New Roman"/>
          <w:sz w:val="24"/>
          <w:szCs w:val="24"/>
        </w:rPr>
        <w:br/>
        <w:t>__________ по обсуждаемому проекту посредством:</w:t>
      </w:r>
    </w:p>
    <w:p w:rsidR="00B7401C" w:rsidRDefault="007D12E4" w:rsidP="00B7401C">
      <w:pPr>
        <w:pStyle w:val="ConsPlusNormal"/>
        <w:ind w:firstLine="567"/>
        <w:rPr>
          <w:rFonts w:eastAsia="Times New Roman"/>
          <w:sz w:val="24"/>
          <w:szCs w:val="24"/>
        </w:rPr>
      </w:pPr>
      <w:r w:rsidRPr="00B7401C">
        <w:rPr>
          <w:sz w:val="24"/>
          <w:szCs w:val="24"/>
        </w:rPr>
        <w:t>1) посредством сайта района (для общественных обсуждений)</w:t>
      </w:r>
      <w:r w:rsidR="00B7401C">
        <w:rPr>
          <w:rFonts w:eastAsia="Times New Roman"/>
          <w:sz w:val="24"/>
          <w:szCs w:val="24"/>
        </w:rPr>
        <w:t xml:space="preserve"> </w:t>
      </w:r>
      <w:r w:rsidR="00B7401C" w:rsidRPr="00B7401C">
        <w:rPr>
          <w:rFonts w:eastAsia="Times New Roman"/>
          <w:sz w:val="24"/>
          <w:szCs w:val="24"/>
        </w:rPr>
        <w:t>(</w:t>
      </w:r>
      <w:hyperlink r:id="rId14" w:history="1">
        <w:r w:rsidR="00B7401C" w:rsidRPr="00A31E96">
          <w:rPr>
            <w:rStyle w:val="ad"/>
            <w:rFonts w:eastAsia="Times New Roman"/>
            <w:sz w:val="24"/>
            <w:szCs w:val="24"/>
            <w:lang w:val="en-US"/>
          </w:rPr>
          <w:t>http</w:t>
        </w:r>
        <w:r w:rsidR="00B7401C" w:rsidRPr="00A31E96">
          <w:rPr>
            <w:rStyle w:val="ad"/>
            <w:rFonts w:eastAsia="Times New Roman"/>
            <w:sz w:val="24"/>
            <w:szCs w:val="24"/>
          </w:rPr>
          <w:t>://www.</w:t>
        </w:r>
        <w:r w:rsidR="00B7401C" w:rsidRPr="00A31E96">
          <w:rPr>
            <w:rStyle w:val="ad"/>
            <w:rFonts w:eastAsia="Times New Roman"/>
            <w:sz w:val="24"/>
            <w:szCs w:val="24"/>
            <w:lang w:val="en-US"/>
          </w:rPr>
          <w:t>terbuny</w:t>
        </w:r>
        <w:r w:rsidR="00B7401C" w:rsidRPr="00A31E96">
          <w:rPr>
            <w:rStyle w:val="ad"/>
            <w:rFonts w:eastAsia="Times New Roman"/>
            <w:sz w:val="24"/>
            <w:szCs w:val="24"/>
          </w:rPr>
          <w:t>.</w:t>
        </w:r>
        <w:r w:rsidR="00B7401C" w:rsidRPr="00A31E96">
          <w:rPr>
            <w:rStyle w:val="ad"/>
            <w:rFonts w:eastAsia="Times New Roman"/>
            <w:sz w:val="24"/>
            <w:szCs w:val="24"/>
            <w:lang w:val="en-US"/>
          </w:rPr>
          <w:t>org</w:t>
        </w:r>
        <w:r w:rsidR="00B7401C" w:rsidRPr="00A31E96">
          <w:rPr>
            <w:rStyle w:val="ad"/>
            <w:rFonts w:eastAsia="Times New Roman"/>
            <w:sz w:val="24"/>
            <w:szCs w:val="24"/>
          </w:rPr>
          <w:t>/</w:t>
        </w:r>
      </w:hyperlink>
      <w:r w:rsidR="00B7401C" w:rsidRPr="00B7401C">
        <w:rPr>
          <w:rFonts w:eastAsia="Times New Roman"/>
          <w:sz w:val="24"/>
          <w:szCs w:val="24"/>
        </w:rPr>
        <w:t>)</w:t>
      </w:r>
      <w:r w:rsidRPr="00B7401C">
        <w:rPr>
          <w:sz w:val="24"/>
          <w:szCs w:val="24"/>
        </w:rPr>
        <w:t>;</w:t>
      </w:r>
      <w:r w:rsidR="00B7401C">
        <w:rPr>
          <w:rFonts w:eastAsia="Times New Roman"/>
          <w:sz w:val="24"/>
          <w:szCs w:val="24"/>
        </w:rPr>
        <w:t xml:space="preserve"> </w:t>
      </w:r>
    </w:p>
    <w:p w:rsidR="00B7401C" w:rsidRDefault="007D12E4" w:rsidP="00B7401C">
      <w:pPr>
        <w:pStyle w:val="ConsPlusNormal"/>
        <w:ind w:firstLine="567"/>
        <w:rPr>
          <w:sz w:val="24"/>
          <w:szCs w:val="24"/>
        </w:rPr>
      </w:pPr>
      <w:r w:rsidRPr="00B7401C">
        <w:rPr>
          <w:sz w:val="24"/>
          <w:szCs w:val="24"/>
        </w:rPr>
        <w:t>2) в письменной форме по адресу: _____________________</w:t>
      </w:r>
      <w:r w:rsidR="00B7401C">
        <w:rPr>
          <w:sz w:val="24"/>
          <w:szCs w:val="24"/>
        </w:rPr>
        <w:t>_______</w:t>
      </w:r>
      <w:r w:rsidRPr="00B7401C">
        <w:rPr>
          <w:sz w:val="24"/>
          <w:szCs w:val="24"/>
        </w:rPr>
        <w:t xml:space="preserve"> (в случае проведения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публичных слушаний - в письменной и устной форме в ходе проведения собрания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или собраний участников публичных слушаний);</w:t>
      </w:r>
      <w:r w:rsidR="00B7401C">
        <w:rPr>
          <w:sz w:val="24"/>
          <w:szCs w:val="24"/>
        </w:rPr>
        <w:t xml:space="preserve"> </w:t>
      </w:r>
    </w:p>
    <w:p w:rsidR="00B7401C" w:rsidRDefault="007D12E4" w:rsidP="00B7401C">
      <w:pPr>
        <w:pStyle w:val="ConsPlusNormal"/>
        <w:ind w:firstLine="567"/>
        <w:rPr>
          <w:sz w:val="24"/>
          <w:szCs w:val="24"/>
        </w:rPr>
      </w:pPr>
      <w:r w:rsidRPr="00B7401C">
        <w:rPr>
          <w:sz w:val="24"/>
          <w:szCs w:val="24"/>
        </w:rPr>
        <w:t>3) посредством  записи  в  книге  (журнале)  учета  посетителей  экспозиции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проекта,  подлежащего  рассмотрению  на  публичных  слушаниях (общественных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обсуждениях).</w:t>
      </w:r>
    </w:p>
    <w:p w:rsidR="00B7401C" w:rsidRDefault="007D12E4" w:rsidP="00B7401C">
      <w:pPr>
        <w:pStyle w:val="ConsPlusNormal"/>
        <w:ind w:firstLine="567"/>
        <w:rPr>
          <w:sz w:val="24"/>
          <w:szCs w:val="24"/>
        </w:rPr>
      </w:pPr>
      <w:r w:rsidRPr="00B7401C">
        <w:rPr>
          <w:sz w:val="24"/>
          <w:szCs w:val="24"/>
        </w:rPr>
        <w:t>Участники   публичных   слушаний,   общественных  обсуждений  при  внесении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замечаний  и предложений в целях идентификации представляют сведения о себе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(фамилию,   имя,   отчество  (при  наличии),  дату  рождения,  адрес  места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жительства  (регистрации)  -  для  физических  лиц;  наименование, основной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 xml:space="preserve">государственный  регистрационный  номер,  место  нахождения  и  адрес </w:t>
      </w:r>
      <w:r w:rsidR="00B7401C">
        <w:rPr>
          <w:sz w:val="24"/>
          <w:szCs w:val="24"/>
        </w:rPr>
        <w:t>–</w:t>
      </w:r>
      <w:r w:rsidRPr="00B7401C">
        <w:rPr>
          <w:sz w:val="24"/>
          <w:szCs w:val="24"/>
        </w:rPr>
        <w:t xml:space="preserve"> для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юридических  лиц)  с  приложением  копий  документов,  подтверждающих такие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сведения.</w:t>
      </w:r>
    </w:p>
    <w:p w:rsidR="007D12E4" w:rsidRDefault="007D12E4" w:rsidP="00B7401C">
      <w:pPr>
        <w:pStyle w:val="ConsPlusNormal"/>
        <w:ind w:firstLine="567"/>
      </w:pPr>
      <w:r w:rsidRPr="00B7401C">
        <w:rPr>
          <w:sz w:val="24"/>
          <w:szCs w:val="24"/>
        </w:rPr>
        <w:t>Участники   публичных   слушаний   (общественных   обсуждений),  являющиеся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правообладателями  соответствующих земельных участков и (или) расположенных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на  них  объектов  капитального строительства и (или) помещений, являющихся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частью  указанных  объектов  капитального строительства, также представляют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сведения  соответственно  о таких земельных участках, объектах капитального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строительства,    помещениях,    являющихся   частью   указанных   объектов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 xml:space="preserve">капитального    строительства,    </w:t>
      </w:r>
      <w:r w:rsidRPr="00B7401C">
        <w:rPr>
          <w:sz w:val="24"/>
          <w:szCs w:val="24"/>
        </w:rPr>
        <w:lastRenderedPageBreak/>
        <w:t>из   Единого   государственного   реестра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недвижимости  и иные документы, устанавливающие или удостоверяющие их права</w:t>
      </w:r>
      <w:r w:rsidR="00B7401C">
        <w:rPr>
          <w:sz w:val="24"/>
          <w:szCs w:val="24"/>
        </w:rPr>
        <w:t xml:space="preserve"> </w:t>
      </w:r>
      <w:r w:rsidRPr="00B7401C">
        <w:rPr>
          <w:sz w:val="24"/>
          <w:szCs w:val="24"/>
        </w:rPr>
        <w:t>на  такие земельные участки, объекты капитального строительства, помещения,являющиеся  частью  указанных  объектов капитального строительства.</w:t>
      </w:r>
    </w:p>
    <w:p w:rsidR="007D12E4" w:rsidRDefault="007D12E4" w:rsidP="000767BF">
      <w:pPr>
        <w:pStyle w:val="ConsPlusNormal"/>
        <w:ind w:firstLine="567"/>
        <w:rPr>
          <w:rFonts w:eastAsia="Times New Roman"/>
          <w:sz w:val="24"/>
          <w:szCs w:val="24"/>
        </w:rPr>
      </w:pPr>
    </w:p>
    <w:p w:rsidR="000767BF" w:rsidRDefault="001F107A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br/>
        <w:t>    Информационные материалы по проекту ____________________</w:t>
      </w:r>
      <w:r w:rsidR="0043673F">
        <w:rPr>
          <w:rFonts w:eastAsia="Times New Roman"/>
          <w:sz w:val="24"/>
          <w:szCs w:val="24"/>
        </w:rPr>
        <w:t>_____________</w:t>
      </w:r>
      <w:r w:rsidRPr="001F107A">
        <w:rPr>
          <w:rFonts w:eastAsia="Times New Roman"/>
          <w:sz w:val="24"/>
          <w:szCs w:val="24"/>
        </w:rPr>
        <w:t xml:space="preserve">_ </w:t>
      </w:r>
    </w:p>
    <w:p w:rsidR="000767BF" w:rsidRDefault="000767BF" w:rsidP="000767BF">
      <w:pPr>
        <w:pStyle w:val="ConsPlusNormal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(наименование </w:t>
      </w:r>
      <w:r w:rsidR="001F107A" w:rsidRPr="001F107A">
        <w:rPr>
          <w:rFonts w:eastAsia="Times New Roman"/>
          <w:sz w:val="24"/>
          <w:szCs w:val="24"/>
        </w:rPr>
        <w:t xml:space="preserve">проекта) </w:t>
      </w:r>
    </w:p>
    <w:p w:rsidR="0043673F" w:rsidRDefault="001F107A" w:rsidP="0043673F">
      <w:pPr>
        <w:pStyle w:val="ConsPlusNormal"/>
        <w:ind w:firstLine="0"/>
        <w:rPr>
          <w:rFonts w:eastAsia="Times New Roman"/>
          <w:sz w:val="24"/>
          <w:szCs w:val="24"/>
        </w:rPr>
      </w:pPr>
      <w:r w:rsidRPr="001F107A">
        <w:rPr>
          <w:rFonts w:eastAsia="Times New Roman"/>
          <w:sz w:val="24"/>
          <w:szCs w:val="24"/>
        </w:rPr>
        <w:t xml:space="preserve">размещены на </w:t>
      </w:r>
      <w:r w:rsidR="0043673F">
        <w:rPr>
          <w:rFonts w:eastAsia="Times New Roman"/>
          <w:sz w:val="24"/>
          <w:szCs w:val="24"/>
        </w:rPr>
        <w:t>официальном сайте Тербунского муниципального района</w:t>
      </w:r>
      <w:r w:rsidRPr="001F107A">
        <w:rPr>
          <w:rFonts w:eastAsia="Times New Roman"/>
          <w:sz w:val="24"/>
          <w:szCs w:val="24"/>
        </w:rPr>
        <w:t xml:space="preserve"> </w:t>
      </w:r>
      <w:r w:rsidR="0043673F" w:rsidRPr="00B7401C">
        <w:rPr>
          <w:rFonts w:eastAsia="Times New Roman"/>
          <w:sz w:val="24"/>
          <w:szCs w:val="24"/>
        </w:rPr>
        <w:t>(</w:t>
      </w:r>
      <w:hyperlink r:id="rId15" w:history="1">
        <w:r w:rsidR="0043673F" w:rsidRPr="00A31E96">
          <w:rPr>
            <w:rStyle w:val="ad"/>
            <w:rFonts w:eastAsia="Times New Roman"/>
            <w:sz w:val="24"/>
            <w:szCs w:val="24"/>
            <w:lang w:val="en-US"/>
          </w:rPr>
          <w:t>http</w:t>
        </w:r>
        <w:r w:rsidR="0043673F" w:rsidRPr="00A31E96">
          <w:rPr>
            <w:rStyle w:val="ad"/>
            <w:rFonts w:eastAsia="Times New Roman"/>
            <w:sz w:val="24"/>
            <w:szCs w:val="24"/>
          </w:rPr>
          <w:t>://www.</w:t>
        </w:r>
        <w:r w:rsidR="0043673F" w:rsidRPr="00A31E96">
          <w:rPr>
            <w:rStyle w:val="ad"/>
            <w:rFonts w:eastAsia="Times New Roman"/>
            <w:sz w:val="24"/>
            <w:szCs w:val="24"/>
            <w:lang w:val="en-US"/>
          </w:rPr>
          <w:t>terbuny</w:t>
        </w:r>
        <w:r w:rsidR="0043673F" w:rsidRPr="00A31E96">
          <w:rPr>
            <w:rStyle w:val="ad"/>
            <w:rFonts w:eastAsia="Times New Roman"/>
            <w:sz w:val="24"/>
            <w:szCs w:val="24"/>
          </w:rPr>
          <w:t>.</w:t>
        </w:r>
        <w:r w:rsidR="0043673F" w:rsidRPr="00A31E96">
          <w:rPr>
            <w:rStyle w:val="ad"/>
            <w:rFonts w:eastAsia="Times New Roman"/>
            <w:sz w:val="24"/>
            <w:szCs w:val="24"/>
            <w:lang w:val="en-US"/>
          </w:rPr>
          <w:t>org</w:t>
        </w:r>
        <w:r w:rsidR="0043673F" w:rsidRPr="00A31E96">
          <w:rPr>
            <w:rStyle w:val="ad"/>
            <w:rFonts w:eastAsia="Times New Roman"/>
            <w:sz w:val="24"/>
            <w:szCs w:val="24"/>
          </w:rPr>
          <w:t>/</w:t>
        </w:r>
      </w:hyperlink>
      <w:r w:rsidR="0043673F" w:rsidRPr="00B7401C">
        <w:rPr>
          <w:rFonts w:eastAsia="Times New Roman"/>
          <w:sz w:val="24"/>
          <w:szCs w:val="24"/>
        </w:rPr>
        <w:t>)</w:t>
      </w:r>
      <w:r w:rsidR="0043673F" w:rsidRPr="00B7401C">
        <w:rPr>
          <w:sz w:val="24"/>
          <w:szCs w:val="24"/>
        </w:rPr>
        <w:t>;</w:t>
      </w:r>
    </w:p>
    <w:p w:rsidR="001F107A" w:rsidRDefault="001F107A" w:rsidP="0043673F">
      <w:pPr>
        <w:pStyle w:val="ConsPlusNormal"/>
        <w:ind w:firstLine="0"/>
        <w:jc w:val="left"/>
        <w:rPr>
          <w:rFonts w:eastAsia="Times New Roman"/>
          <w:sz w:val="24"/>
          <w:szCs w:val="24"/>
        </w:rPr>
      </w:pPr>
      <w:r w:rsidRPr="00D12448">
        <w:rPr>
          <w:rFonts w:eastAsia="Times New Roman"/>
          <w:sz w:val="24"/>
          <w:szCs w:val="24"/>
        </w:rPr>
        <w:br/>
      </w:r>
    </w:p>
    <w:p w:rsidR="0043673F" w:rsidRDefault="0043673F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Уполномоченный орган </w:t>
      </w: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Pr="00F86B70" w:rsidRDefault="00C0423B" w:rsidP="00C0423B">
      <w:pPr>
        <w:pStyle w:val="ConsPlusNormal"/>
        <w:jc w:val="right"/>
        <w:outlineLvl w:val="1"/>
        <w:rPr>
          <w:sz w:val="24"/>
          <w:szCs w:val="24"/>
        </w:rPr>
      </w:pPr>
      <w:r w:rsidRPr="00F86B7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0423B" w:rsidRPr="0043673F" w:rsidRDefault="00C0423B" w:rsidP="00C0423B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к Положению</w:t>
      </w:r>
    </w:p>
    <w:p w:rsidR="00C0423B" w:rsidRPr="0043673F" w:rsidRDefault="00C0423B" w:rsidP="00C0423B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 организации и проведении</w:t>
      </w:r>
    </w:p>
    <w:p w:rsidR="00C0423B" w:rsidRPr="0043673F" w:rsidRDefault="00C0423B" w:rsidP="00C0423B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 xml:space="preserve"> общественных обсуждений или публичных слушаний </w:t>
      </w:r>
    </w:p>
    <w:p w:rsidR="00C0423B" w:rsidRPr="0043673F" w:rsidRDefault="00C0423B" w:rsidP="00C0423B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обсуждений по вопросам  градостроительной деятельности</w:t>
      </w:r>
    </w:p>
    <w:p w:rsidR="00C0423B" w:rsidRPr="0043673F" w:rsidRDefault="00C0423B" w:rsidP="00C0423B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в Тербунском муниципальном районе Липецкой области</w:t>
      </w: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C0423B" w:rsidRDefault="00C0423B" w:rsidP="0043673F">
      <w:pPr>
        <w:pStyle w:val="ConsPlusNormal"/>
        <w:ind w:firstLine="0"/>
        <w:jc w:val="right"/>
        <w:rPr>
          <w:rFonts w:eastAsia="Times New Roman"/>
          <w:sz w:val="24"/>
          <w:szCs w:val="24"/>
        </w:rPr>
      </w:pP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2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826">
        <w:rPr>
          <w:rFonts w:ascii="Times New Roman" w:hAnsi="Times New Roman" w:cs="Times New Roman"/>
          <w:b/>
          <w:sz w:val="24"/>
          <w:szCs w:val="24"/>
        </w:rPr>
        <w:t>учета посетителей экспозиции проекта</w:t>
      </w: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826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</w:t>
      </w: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826">
        <w:rPr>
          <w:rFonts w:ascii="Times New Roman" w:hAnsi="Times New Roman" w:cs="Times New Roman"/>
          <w:sz w:val="24"/>
          <w:szCs w:val="24"/>
        </w:rPr>
        <w:t>Время проведения: с "__" __________ 20__ г. до "__" ___________ 20__ г.</w:t>
      </w:r>
    </w:p>
    <w:p w:rsidR="003E1826" w:rsidRPr="003E1826" w:rsidRDefault="003E1826" w:rsidP="003E1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826">
        <w:rPr>
          <w:rFonts w:ascii="Times New Roman" w:hAnsi="Times New Roman" w:cs="Times New Roman"/>
          <w:sz w:val="24"/>
          <w:szCs w:val="24"/>
        </w:rPr>
        <w:t>Место проведения: __________________________</w:t>
      </w:r>
    </w:p>
    <w:p w:rsidR="003E1826" w:rsidRDefault="003E1826" w:rsidP="003E1826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737"/>
        <w:gridCol w:w="1644"/>
        <w:gridCol w:w="1417"/>
        <w:gridCol w:w="737"/>
        <w:gridCol w:w="1020"/>
        <w:gridCol w:w="964"/>
      </w:tblGrid>
      <w:tr w:rsidR="003E1826" w:rsidRPr="003E1826" w:rsidTr="003E1826">
        <w:trPr>
          <w:jc w:val="center"/>
        </w:trPr>
        <w:tc>
          <w:tcPr>
            <w:tcW w:w="567" w:type="dxa"/>
            <w:vMerge w:val="restart"/>
          </w:tcPr>
          <w:p w:rsidR="003E1826" w:rsidRPr="003E1826" w:rsidRDefault="003E1826" w:rsidP="0004554A">
            <w:pPr>
              <w:pStyle w:val="ConsPlusNormal"/>
              <w:jc w:val="center"/>
              <w:rPr>
                <w:sz w:val="20"/>
                <w:szCs w:val="20"/>
              </w:rPr>
            </w:pPr>
            <w:r w:rsidRPr="003E1826">
              <w:rPr>
                <w:sz w:val="24"/>
                <w:szCs w:val="24"/>
              </w:rPr>
              <w:t xml:space="preserve">N </w:t>
            </w:r>
            <w:r w:rsidRPr="003E1826">
              <w:rPr>
                <w:sz w:val="20"/>
                <w:szCs w:val="20"/>
              </w:rPr>
              <w:t>№</w:t>
            </w:r>
          </w:p>
          <w:p w:rsidR="003E1826" w:rsidRPr="003E1826" w:rsidRDefault="003E1826" w:rsidP="000455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E182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</w:t>
            </w:r>
            <w:r w:rsidRPr="003E1826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nil"/>
            </w:tcBorders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Ф.И.О.</w:t>
            </w:r>
          </w:p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737" w:type="dxa"/>
            <w:vMerge w:val="restart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3E1826" w:rsidRPr="003E1826" w:rsidRDefault="003E1826" w:rsidP="003E1826">
            <w:pPr>
              <w:pStyle w:val="ConsPlusNormal"/>
              <w:ind w:firstLine="52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37" w:type="dxa"/>
            <w:vMerge w:val="restart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vMerge w:val="restart"/>
          </w:tcPr>
          <w:p w:rsidR="003E1826" w:rsidRPr="003E1826" w:rsidRDefault="003E1826" w:rsidP="003E1826">
            <w:pPr>
              <w:pStyle w:val="ConsPlusNormal"/>
              <w:ind w:hanging="6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Предложения и замечания (с прило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жением доку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ментов, иденти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фицирующих участ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ника)</w:t>
            </w:r>
          </w:p>
        </w:tc>
        <w:tc>
          <w:tcPr>
            <w:tcW w:w="964" w:type="dxa"/>
            <w:vMerge w:val="restart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Подпись участ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ника публич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ных слуша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ний, общест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венных обсуж</w:t>
            </w:r>
            <w:r>
              <w:rPr>
                <w:sz w:val="20"/>
                <w:szCs w:val="20"/>
              </w:rPr>
              <w:t>-</w:t>
            </w:r>
            <w:r w:rsidRPr="003E1826">
              <w:rPr>
                <w:sz w:val="20"/>
                <w:szCs w:val="20"/>
              </w:rPr>
              <w:t>дений</w:t>
            </w:r>
          </w:p>
        </w:tc>
      </w:tr>
      <w:tr w:rsidR="003E1826" w:rsidRPr="003E1826" w:rsidTr="003E1826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67" w:type="dxa"/>
            <w:vMerge/>
          </w:tcPr>
          <w:p w:rsidR="003E1826" w:rsidRPr="003E1826" w:rsidRDefault="003E1826" w:rsidP="000455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737" w:type="dxa"/>
            <w:vMerge/>
          </w:tcPr>
          <w:p w:rsidR="003E1826" w:rsidRPr="003E1826" w:rsidRDefault="003E1826" w:rsidP="003E182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3E1826" w:rsidRPr="003E1826" w:rsidRDefault="003E1826" w:rsidP="003E1826">
            <w:pPr>
              <w:pStyle w:val="ConsPlusNormal"/>
              <w:ind w:firstLine="52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17" w:type="dxa"/>
            <w:tcBorders>
              <w:top w:val="nil"/>
            </w:tcBorders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3E1826">
              <w:rPr>
                <w:sz w:val="20"/>
                <w:szCs w:val="20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37" w:type="dxa"/>
            <w:vMerge/>
          </w:tcPr>
          <w:p w:rsidR="003E1826" w:rsidRPr="003E1826" w:rsidRDefault="003E1826" w:rsidP="003E182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E1826" w:rsidRPr="003E1826" w:rsidRDefault="003E1826" w:rsidP="003E1826">
            <w:pPr>
              <w:ind w:hanging="6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3E1826" w:rsidRPr="003E1826" w:rsidRDefault="003E1826" w:rsidP="003E182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E1826" w:rsidRPr="003E1826" w:rsidTr="003E1826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E1826" w:rsidRPr="003E1826" w:rsidRDefault="003E1826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E1826" w:rsidRPr="003E1826" w:rsidRDefault="003E1826" w:rsidP="003E1826">
            <w:pPr>
              <w:pStyle w:val="ConsPlusNormal"/>
              <w:ind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1826" w:rsidRPr="003E1826" w:rsidRDefault="003E1826" w:rsidP="003E1826">
            <w:pPr>
              <w:pStyle w:val="ConsPlusNormal"/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826" w:rsidRPr="003E1826" w:rsidTr="003E1826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E1826" w:rsidRPr="003E1826" w:rsidRDefault="003E1826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E1826" w:rsidRPr="003E1826" w:rsidRDefault="003E1826" w:rsidP="003E1826">
            <w:pPr>
              <w:pStyle w:val="ConsPlusNormal"/>
              <w:ind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1826" w:rsidRPr="003E1826" w:rsidRDefault="003E1826" w:rsidP="003E1826">
            <w:pPr>
              <w:pStyle w:val="ConsPlusNormal"/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1826" w:rsidRPr="003E1826" w:rsidTr="003E1826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E1826" w:rsidRPr="003E1826" w:rsidRDefault="003E1826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E1826" w:rsidRPr="003E1826" w:rsidRDefault="003E1826" w:rsidP="003E1826">
            <w:pPr>
              <w:pStyle w:val="ConsPlusNormal"/>
              <w:ind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E1826" w:rsidRPr="003E1826" w:rsidRDefault="003E1826" w:rsidP="003E1826">
            <w:pPr>
              <w:pStyle w:val="ConsPlusNormal"/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826" w:rsidRPr="003E1826" w:rsidRDefault="003E1826" w:rsidP="003E18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E1826" w:rsidRDefault="003E1826" w:rsidP="003E1826">
      <w:pPr>
        <w:pStyle w:val="ConsPlusNormal"/>
      </w:pPr>
    </w:p>
    <w:p w:rsidR="003E1826" w:rsidRDefault="003E1826" w:rsidP="003E1826">
      <w:pPr>
        <w:pStyle w:val="ConsPlusNormal"/>
      </w:pPr>
    </w:p>
    <w:p w:rsidR="003E1826" w:rsidRPr="003E1826" w:rsidRDefault="003E1826" w:rsidP="003E1826">
      <w:pPr>
        <w:pStyle w:val="ConsPlusNonformat"/>
        <w:jc w:val="both"/>
        <w:rPr>
          <w:rFonts w:ascii="Times New Roman" w:hAnsi="Times New Roman" w:cs="Times New Roman"/>
        </w:rPr>
      </w:pPr>
      <w:r w:rsidRPr="003E1826">
        <w:rPr>
          <w:rFonts w:ascii="Times New Roman" w:hAnsi="Times New Roman" w:cs="Times New Roman"/>
        </w:rPr>
        <w:t>Подпись представителя организатора проведения</w:t>
      </w:r>
    </w:p>
    <w:p w:rsidR="003E1826" w:rsidRPr="003E1826" w:rsidRDefault="003E1826" w:rsidP="003E18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общественных обсуждений или </w:t>
      </w:r>
      <w:r w:rsidRPr="003E1826">
        <w:rPr>
          <w:rFonts w:ascii="Times New Roman" w:hAnsi="Times New Roman" w:cs="Times New Roman"/>
        </w:rPr>
        <w:t xml:space="preserve">публичных слушаний, </w:t>
      </w:r>
    </w:p>
    <w:p w:rsidR="003E1826" w:rsidRDefault="003E1826" w:rsidP="003E1826">
      <w:pPr>
        <w:pStyle w:val="ConsPlusNonformat"/>
        <w:jc w:val="both"/>
        <w:rPr>
          <w:rFonts w:ascii="Times New Roman" w:hAnsi="Times New Roman" w:cs="Times New Roman"/>
        </w:rPr>
      </w:pPr>
      <w:r w:rsidRPr="003E1826">
        <w:rPr>
          <w:rFonts w:ascii="Times New Roman" w:hAnsi="Times New Roman" w:cs="Times New Roman"/>
        </w:rPr>
        <w:t>проводившего консультирование посетителей экспозиции</w:t>
      </w:r>
    </w:p>
    <w:p w:rsidR="003E1826" w:rsidRPr="003E1826" w:rsidRDefault="003E1826" w:rsidP="003E1826">
      <w:pPr>
        <w:pStyle w:val="ConsPlusNonformat"/>
        <w:jc w:val="both"/>
        <w:rPr>
          <w:rFonts w:ascii="Times New Roman" w:hAnsi="Times New Roman" w:cs="Times New Roman"/>
        </w:rPr>
      </w:pPr>
    </w:p>
    <w:p w:rsidR="003E1826" w:rsidRDefault="003E1826" w:rsidP="003E1826">
      <w:pPr>
        <w:pStyle w:val="ConsPlusNonformat"/>
        <w:jc w:val="both"/>
      </w:pPr>
      <w:r>
        <w:t>_____________________  ___________________________  _______________________</w:t>
      </w:r>
    </w:p>
    <w:p w:rsidR="003E1826" w:rsidRDefault="003E1826" w:rsidP="003E1826">
      <w:pPr>
        <w:pStyle w:val="ConsPlusNonformat"/>
        <w:jc w:val="both"/>
      </w:pPr>
      <w:r>
        <w:t xml:space="preserve">      должность                   подпись                    Ф.И.О.</w:t>
      </w:r>
    </w:p>
    <w:p w:rsidR="003E1826" w:rsidRDefault="003E1826" w:rsidP="003E1826">
      <w:pPr>
        <w:pStyle w:val="ConsPlusNormal"/>
      </w:pPr>
    </w:p>
    <w:p w:rsidR="003E1826" w:rsidRDefault="003E1826" w:rsidP="003E1826">
      <w:pPr>
        <w:pStyle w:val="ConsPlusNormal"/>
      </w:pPr>
    </w:p>
    <w:p w:rsidR="003E1826" w:rsidRDefault="003E1826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Pr="00F86B70" w:rsidRDefault="00040EB8" w:rsidP="00040EB8">
      <w:pPr>
        <w:pStyle w:val="ConsPlusNormal"/>
        <w:jc w:val="right"/>
        <w:outlineLvl w:val="1"/>
        <w:rPr>
          <w:sz w:val="24"/>
          <w:szCs w:val="24"/>
        </w:rPr>
      </w:pPr>
      <w:r w:rsidRPr="00F86B7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40EB8" w:rsidRPr="0043673F" w:rsidRDefault="00040EB8" w:rsidP="00040EB8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к Положению</w:t>
      </w:r>
    </w:p>
    <w:p w:rsidR="00040EB8" w:rsidRPr="0043673F" w:rsidRDefault="00040EB8" w:rsidP="00040EB8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 организации и проведении</w:t>
      </w:r>
    </w:p>
    <w:p w:rsidR="00040EB8" w:rsidRPr="0043673F" w:rsidRDefault="00040EB8" w:rsidP="00040EB8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 xml:space="preserve"> общественных обсуждений или публичных слушаний </w:t>
      </w:r>
    </w:p>
    <w:p w:rsidR="00040EB8" w:rsidRPr="0043673F" w:rsidRDefault="00040EB8" w:rsidP="00040EB8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обсуждений по вопросам  градостроительной деятельности</w:t>
      </w:r>
    </w:p>
    <w:p w:rsidR="00040EB8" w:rsidRPr="0043673F" w:rsidRDefault="00040EB8" w:rsidP="00040EB8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в Тербунском муниципальном районе Липецкой области</w:t>
      </w: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8F1D65" w:rsidRPr="008F1D65" w:rsidRDefault="008F1D65" w:rsidP="008F1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65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8F1D65" w:rsidRPr="008F1D65" w:rsidRDefault="008F1D65" w:rsidP="008F1D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65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9B0D50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9B0D50" w:rsidRPr="008F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50">
        <w:rPr>
          <w:rFonts w:ascii="Times New Roman" w:hAnsi="Times New Roman" w:cs="Times New Roman"/>
          <w:b/>
          <w:sz w:val="24"/>
          <w:szCs w:val="24"/>
        </w:rPr>
        <w:t>(</w:t>
      </w:r>
      <w:r w:rsidRPr="008F1D65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F1D65" w:rsidRPr="008F1D65" w:rsidRDefault="008F1D65" w:rsidP="008F1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1D65" w:rsidRDefault="008F1D65" w:rsidP="008F1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D65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F1D65" w:rsidRPr="008F1D65" w:rsidRDefault="008F1D65" w:rsidP="008F1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1D65" w:rsidRPr="008F1D65" w:rsidRDefault="008F1D65" w:rsidP="008F1D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D65">
        <w:rPr>
          <w:rFonts w:ascii="Times New Roman" w:hAnsi="Times New Roman" w:cs="Times New Roman"/>
          <w:sz w:val="24"/>
          <w:szCs w:val="24"/>
        </w:rPr>
        <w:t>Дата проведения: "__" ________ 20__ г. Место проведения: ______________</w:t>
      </w:r>
    </w:p>
    <w:p w:rsidR="008F1D65" w:rsidRPr="009D0EBC" w:rsidRDefault="008F1D65" w:rsidP="008F1D65">
      <w:pPr>
        <w:pStyle w:val="ConsPlusNormal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47"/>
        <w:gridCol w:w="1304"/>
        <w:gridCol w:w="1020"/>
        <w:gridCol w:w="1247"/>
        <w:gridCol w:w="2608"/>
        <w:gridCol w:w="1077"/>
      </w:tblGrid>
      <w:tr w:rsidR="008F1D65" w:rsidRPr="009D0EBC" w:rsidTr="008F1D65">
        <w:tc>
          <w:tcPr>
            <w:tcW w:w="629" w:type="dxa"/>
          </w:tcPr>
          <w:p w:rsidR="008F1D65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N</w:t>
            </w:r>
          </w:p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8F1D65" w:rsidRDefault="008F1D65" w:rsidP="008F1D65">
            <w:pPr>
              <w:pStyle w:val="ConsPlusNormal"/>
              <w:ind w:left="-426" w:firstLine="0"/>
              <w:jc w:val="center"/>
              <w:rPr>
                <w:sz w:val="20"/>
                <w:szCs w:val="20"/>
              </w:rPr>
            </w:pPr>
          </w:p>
          <w:p w:rsidR="008F1D65" w:rsidRDefault="008F1D65" w:rsidP="008F1D65">
            <w:pPr>
              <w:ind w:firstLine="0"/>
              <w:jc w:val="center"/>
            </w:pPr>
          </w:p>
          <w:p w:rsidR="008F1D65" w:rsidRPr="008F1D65" w:rsidRDefault="008F1D65" w:rsidP="008F1D65">
            <w:pPr>
              <w:ind w:firstLine="0"/>
              <w:jc w:val="center"/>
            </w:pPr>
          </w:p>
        </w:tc>
        <w:tc>
          <w:tcPr>
            <w:tcW w:w="1247" w:type="dxa"/>
          </w:tcPr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Фамилия, имя, отчество</w:t>
            </w:r>
          </w:p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304" w:type="dxa"/>
          </w:tcPr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Год рождения</w:t>
            </w:r>
          </w:p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020" w:type="dxa"/>
          </w:tcPr>
          <w:p w:rsidR="008F1D65" w:rsidRPr="009D0EBC" w:rsidRDefault="008F1D65" w:rsidP="008F1D65">
            <w:pPr>
              <w:pStyle w:val="ConsPlusNormal"/>
              <w:ind w:firstLine="1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247" w:type="dxa"/>
          </w:tcPr>
          <w:p w:rsidR="008F1D65" w:rsidRPr="009D0EBC" w:rsidRDefault="008F1D65" w:rsidP="008F1D65">
            <w:pPr>
              <w:pStyle w:val="ConsPlusNormal"/>
              <w:ind w:hanging="27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Место жительства</w:t>
            </w:r>
          </w:p>
          <w:p w:rsidR="008F1D65" w:rsidRPr="009D0EBC" w:rsidRDefault="008F1D65" w:rsidP="008F1D65">
            <w:pPr>
              <w:pStyle w:val="ConsPlusNormal"/>
              <w:ind w:hanging="27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(место нахождения и адрес для юридического лица)</w:t>
            </w:r>
          </w:p>
        </w:tc>
        <w:tc>
          <w:tcPr>
            <w:tcW w:w="2608" w:type="dxa"/>
          </w:tcPr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077" w:type="dxa"/>
          </w:tcPr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Подпись</w:t>
            </w:r>
          </w:p>
        </w:tc>
      </w:tr>
      <w:tr w:rsidR="008F1D65" w:rsidRPr="009D0EBC" w:rsidTr="008F1D65">
        <w:tc>
          <w:tcPr>
            <w:tcW w:w="629" w:type="dxa"/>
          </w:tcPr>
          <w:p w:rsidR="008F1D65" w:rsidRPr="009D0EBC" w:rsidRDefault="008F1D65" w:rsidP="008F1D65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F1D65" w:rsidRPr="009D0EBC" w:rsidRDefault="008F1D65" w:rsidP="008F1D65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F1D65" w:rsidRPr="009D0EBC" w:rsidRDefault="008F1D65" w:rsidP="008F1D65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F1D65" w:rsidRPr="009D0EBC" w:rsidRDefault="008F1D65" w:rsidP="008F1D65">
            <w:pPr>
              <w:pStyle w:val="ConsPlusNormal"/>
              <w:ind w:firstLine="1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F1D65" w:rsidRPr="009D0EBC" w:rsidRDefault="008F1D65" w:rsidP="008F1D65">
            <w:pPr>
              <w:pStyle w:val="ConsPlusNormal"/>
              <w:ind w:hanging="27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8F1D65" w:rsidRPr="009D0EBC" w:rsidRDefault="008F1D65" w:rsidP="008F1D65">
            <w:pPr>
              <w:pStyle w:val="ConsPlusNormal"/>
              <w:ind w:firstLine="0"/>
              <w:rPr>
                <w:sz w:val="20"/>
                <w:szCs w:val="20"/>
              </w:rPr>
            </w:pPr>
            <w:r w:rsidRPr="009D0EBC">
              <w:rPr>
                <w:sz w:val="20"/>
                <w:szCs w:val="20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</w:t>
            </w:r>
            <w:r>
              <w:rPr>
                <w:sz w:val="20"/>
                <w:szCs w:val="20"/>
              </w:rPr>
              <w:t xml:space="preserve"> (общественных обсуждений)</w:t>
            </w:r>
            <w:r w:rsidRPr="009D0EB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</w:t>
            </w:r>
            <w:r w:rsidRPr="009D0EBC">
              <w:rPr>
                <w:sz w:val="20"/>
                <w:szCs w:val="20"/>
              </w:rPr>
              <w:t xml:space="preserve"> на обработку своих персональных данных в целях участия в публичных слушаниях</w:t>
            </w:r>
            <w:r>
              <w:rPr>
                <w:sz w:val="20"/>
                <w:szCs w:val="20"/>
              </w:rPr>
              <w:t xml:space="preserve"> (общественных обсуждениях)</w:t>
            </w:r>
          </w:p>
        </w:tc>
        <w:tc>
          <w:tcPr>
            <w:tcW w:w="1077" w:type="dxa"/>
          </w:tcPr>
          <w:p w:rsidR="008F1D65" w:rsidRPr="009D0EBC" w:rsidRDefault="008F1D65" w:rsidP="008F1D65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</w:tr>
    </w:tbl>
    <w:p w:rsidR="008F1D65" w:rsidRDefault="008F1D65" w:rsidP="008F1D65">
      <w:pPr>
        <w:pStyle w:val="ConsPlusNormal"/>
        <w:rPr>
          <w:sz w:val="20"/>
          <w:szCs w:val="20"/>
        </w:rPr>
      </w:pPr>
    </w:p>
    <w:p w:rsidR="008F1D65" w:rsidRDefault="008F1D65" w:rsidP="008F1D65">
      <w:pPr>
        <w:pStyle w:val="ConsPlusNormal"/>
        <w:rPr>
          <w:sz w:val="20"/>
          <w:szCs w:val="20"/>
        </w:rPr>
      </w:pPr>
    </w:p>
    <w:p w:rsidR="008F1D65" w:rsidRPr="009D0EBC" w:rsidRDefault="008F1D65" w:rsidP="008F1D65">
      <w:pPr>
        <w:pStyle w:val="ConsPlusNormal"/>
        <w:rPr>
          <w:sz w:val="20"/>
          <w:szCs w:val="20"/>
        </w:rPr>
      </w:pPr>
    </w:p>
    <w:p w:rsidR="008F1D65" w:rsidRPr="002638E5" w:rsidRDefault="008F1D65" w:rsidP="008F1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8E5">
        <w:rPr>
          <w:rFonts w:ascii="Times New Roman" w:hAnsi="Times New Roman" w:cs="Times New Roman"/>
          <w:sz w:val="24"/>
          <w:szCs w:val="24"/>
        </w:rPr>
        <w:t>Подпись представителя организатора проведения</w:t>
      </w:r>
    </w:p>
    <w:p w:rsidR="008F1D65" w:rsidRPr="002638E5" w:rsidRDefault="002638E5" w:rsidP="008F1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8E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8F1D65" w:rsidRPr="002638E5">
        <w:rPr>
          <w:rFonts w:ascii="Times New Roman" w:hAnsi="Times New Roman" w:cs="Times New Roman"/>
          <w:sz w:val="24"/>
          <w:szCs w:val="24"/>
        </w:rPr>
        <w:t xml:space="preserve"> (</w:t>
      </w:r>
      <w:r w:rsidRPr="002638E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F1D65" w:rsidRPr="002638E5">
        <w:rPr>
          <w:rFonts w:ascii="Times New Roman" w:hAnsi="Times New Roman" w:cs="Times New Roman"/>
          <w:sz w:val="24"/>
          <w:szCs w:val="24"/>
        </w:rPr>
        <w:t>)</w:t>
      </w:r>
    </w:p>
    <w:p w:rsidR="008F1D65" w:rsidRPr="009D0EBC" w:rsidRDefault="008F1D65" w:rsidP="008F1D65">
      <w:pPr>
        <w:pStyle w:val="ConsPlusNonformat"/>
        <w:jc w:val="both"/>
        <w:rPr>
          <w:rFonts w:ascii="Times New Roman" w:hAnsi="Times New Roman" w:cs="Times New Roman"/>
        </w:rPr>
      </w:pPr>
    </w:p>
    <w:p w:rsidR="008F1D65" w:rsidRPr="009D0EBC" w:rsidRDefault="008F1D65" w:rsidP="008F1D65">
      <w:pPr>
        <w:pStyle w:val="ConsPlusNonformat"/>
        <w:jc w:val="both"/>
        <w:rPr>
          <w:rFonts w:ascii="Times New Roman" w:hAnsi="Times New Roman" w:cs="Times New Roman"/>
        </w:rPr>
      </w:pPr>
      <w:r w:rsidRPr="009D0EBC">
        <w:rPr>
          <w:rFonts w:ascii="Times New Roman" w:hAnsi="Times New Roman" w:cs="Times New Roman"/>
        </w:rPr>
        <w:t>_____________________  __________________________  ________________________</w:t>
      </w:r>
    </w:p>
    <w:p w:rsidR="008F1D65" w:rsidRPr="009D0EBC" w:rsidRDefault="008F1D65" w:rsidP="008F1D65">
      <w:pPr>
        <w:pStyle w:val="ConsPlusNonformat"/>
        <w:jc w:val="both"/>
        <w:rPr>
          <w:rFonts w:ascii="Times New Roman" w:hAnsi="Times New Roman" w:cs="Times New Roman"/>
        </w:rPr>
      </w:pPr>
      <w:r w:rsidRPr="009D0EBC">
        <w:rPr>
          <w:rFonts w:ascii="Times New Roman" w:hAnsi="Times New Roman" w:cs="Times New Roman"/>
        </w:rPr>
        <w:t xml:space="preserve">      должность          </w:t>
      </w:r>
      <w:r>
        <w:rPr>
          <w:rFonts w:ascii="Times New Roman" w:hAnsi="Times New Roman" w:cs="Times New Roman"/>
        </w:rPr>
        <w:t xml:space="preserve">               </w:t>
      </w:r>
      <w:r w:rsidRPr="009D0EBC">
        <w:rPr>
          <w:rFonts w:ascii="Times New Roman" w:hAnsi="Times New Roman" w:cs="Times New Roman"/>
        </w:rPr>
        <w:t xml:space="preserve"> подпись регистратора              </w:t>
      </w:r>
      <w:r>
        <w:rPr>
          <w:rFonts w:ascii="Times New Roman" w:hAnsi="Times New Roman" w:cs="Times New Roman"/>
        </w:rPr>
        <w:t xml:space="preserve">         </w:t>
      </w:r>
      <w:r w:rsidRPr="009D0EBC">
        <w:rPr>
          <w:rFonts w:ascii="Times New Roman" w:hAnsi="Times New Roman" w:cs="Times New Roman"/>
        </w:rPr>
        <w:t>Ф.И.О.</w:t>
      </w:r>
    </w:p>
    <w:p w:rsidR="008F1D65" w:rsidRPr="009D0EBC" w:rsidRDefault="008F1D65" w:rsidP="008F1D65">
      <w:pPr>
        <w:pStyle w:val="ConsPlusNormal"/>
        <w:rPr>
          <w:sz w:val="20"/>
          <w:szCs w:val="20"/>
        </w:rPr>
      </w:pPr>
    </w:p>
    <w:p w:rsidR="00040EB8" w:rsidRDefault="00040EB8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Pr="00F86B70" w:rsidRDefault="00270FC7" w:rsidP="00270FC7">
      <w:pPr>
        <w:pStyle w:val="ConsPlusNormal"/>
        <w:jc w:val="right"/>
        <w:outlineLvl w:val="1"/>
        <w:rPr>
          <w:sz w:val="24"/>
          <w:szCs w:val="24"/>
        </w:rPr>
      </w:pPr>
      <w:r w:rsidRPr="00F86B7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к Положению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 организации и проведении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 xml:space="preserve"> общественных обсуждений или публичных слушаний 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обсуждений по вопросам  градостроительной деятельности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в Тербунском муниципальном районе Липецкой области</w:t>
      </w: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638E5" w:rsidRPr="002638E5" w:rsidRDefault="002638E5" w:rsidP="002638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638E5" w:rsidRPr="002638E5" w:rsidRDefault="002638E5" w:rsidP="002638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5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:rsidR="002638E5" w:rsidRPr="002638E5" w:rsidRDefault="002638E5" w:rsidP="002638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5">
        <w:rPr>
          <w:rFonts w:ascii="Times New Roman" w:hAnsi="Times New Roman" w:cs="Times New Roman"/>
          <w:b/>
          <w:sz w:val="24"/>
          <w:szCs w:val="24"/>
        </w:rPr>
        <w:t>(публичных слушаний)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___________________                                      N 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(дата оформления)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(информация, содержащаяся в опубликованном оповещении о начале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публичных слушаний (общественных обсуждений))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Информация о начале проведения публичных слушаний (общественных обсуждений)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опубликована ______ в период</w:t>
      </w:r>
      <w:r>
        <w:rPr>
          <w:rFonts w:ascii="Times New Roman" w:hAnsi="Times New Roman" w:cs="Times New Roman"/>
          <w:sz w:val="24"/>
          <w:szCs w:val="24"/>
        </w:rPr>
        <w:t>ическом издании "Маяк</w:t>
      </w:r>
      <w:r w:rsidRPr="009D0EBC">
        <w:rPr>
          <w:rFonts w:ascii="Times New Roman" w:hAnsi="Times New Roman" w:cs="Times New Roman"/>
          <w:sz w:val="24"/>
          <w:szCs w:val="24"/>
        </w:rPr>
        <w:t>", размещена на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информационных стендах ___________________________________________________.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                   (адреса и дата размещения)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Предложения   и   замечания  участников  публичных  слушаний  (общественных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обсуждений) по проекту принимались с _______________ до __________________.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                     (срок, в течение которого принимались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                            предложения и замечания)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Место    проведения    публичных    слушаний    (общественных   обсуждений)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Место и время проведения собрания: _______________________________________.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слушаний: __________________.</w:t>
      </w:r>
    </w:p>
    <w:p w:rsidR="002638E5" w:rsidRPr="009D0EBC" w:rsidRDefault="002638E5" w:rsidP="002638E5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638E5" w:rsidRPr="009D0EBC" w:rsidTr="0004554A">
        <w:tc>
          <w:tcPr>
            <w:tcW w:w="9070" w:type="dxa"/>
            <w:gridSpan w:val="2"/>
          </w:tcPr>
          <w:p w:rsidR="002638E5" w:rsidRPr="009D0EBC" w:rsidRDefault="002638E5" w:rsidP="0004554A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638E5" w:rsidRPr="009D0EBC" w:rsidTr="0004554A"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2638E5" w:rsidRPr="009D0EBC" w:rsidTr="0004554A"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638E5" w:rsidRPr="009D0EBC" w:rsidTr="0004554A">
        <w:tc>
          <w:tcPr>
            <w:tcW w:w="9070" w:type="dxa"/>
            <w:gridSpan w:val="2"/>
          </w:tcPr>
          <w:p w:rsidR="002638E5" w:rsidRPr="009D0EBC" w:rsidRDefault="002638E5" w:rsidP="0004554A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638E5" w:rsidRPr="009D0EBC" w:rsidTr="0004554A"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t xml:space="preserve">Участник публичных слушаний </w:t>
            </w:r>
            <w:r w:rsidRPr="009D0EBC">
              <w:rPr>
                <w:sz w:val="24"/>
                <w:szCs w:val="24"/>
              </w:rPr>
              <w:lastRenderedPageBreak/>
              <w:t>(общественных обсуждений), внесший предложение и (или) замечание</w:t>
            </w:r>
          </w:p>
        </w:tc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9D0EBC">
              <w:rPr>
                <w:sz w:val="24"/>
                <w:szCs w:val="24"/>
              </w:rPr>
              <w:lastRenderedPageBreak/>
              <w:t xml:space="preserve">Содержание предложений и (или) </w:t>
            </w:r>
            <w:r w:rsidRPr="009D0EBC">
              <w:rPr>
                <w:sz w:val="24"/>
                <w:szCs w:val="24"/>
              </w:rPr>
              <w:lastRenderedPageBreak/>
              <w:t>замечаний</w:t>
            </w:r>
          </w:p>
        </w:tc>
      </w:tr>
      <w:tr w:rsidR="002638E5" w:rsidRPr="009D0EBC" w:rsidTr="0004554A"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2638E5" w:rsidRPr="009D0EBC" w:rsidRDefault="002638E5" w:rsidP="000455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638E5" w:rsidRPr="009D0EBC" w:rsidRDefault="002638E5" w:rsidP="002638E5">
      <w:pPr>
        <w:pStyle w:val="ConsPlusNormal"/>
        <w:rPr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перечень  принявших участие в рассмотрении проекта участников публичных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>слушаний (общественных обсуждений) на _______ листах.</w:t>
      </w: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E5" w:rsidRPr="009D0EBC" w:rsidRDefault="002638E5" w:rsidP="002638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8E5" w:rsidRPr="009D0EBC" w:rsidRDefault="002638E5" w:rsidP="002638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0EBC">
        <w:rPr>
          <w:rFonts w:ascii="Times New Roman" w:hAnsi="Times New Roman" w:cs="Times New Roman"/>
          <w:sz w:val="24"/>
          <w:szCs w:val="24"/>
        </w:rPr>
        <w:t xml:space="preserve">                                               (публичных слушаний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D30AAF" w:rsidRDefault="00D30AAF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Default="00270FC7" w:rsidP="003E1826">
      <w:pPr>
        <w:pStyle w:val="ConsPlusNormal"/>
        <w:ind w:firstLine="0"/>
        <w:jc w:val="center"/>
        <w:rPr>
          <w:rFonts w:eastAsia="Times New Roman"/>
          <w:sz w:val="24"/>
          <w:szCs w:val="24"/>
        </w:rPr>
      </w:pPr>
    </w:p>
    <w:p w:rsidR="00270FC7" w:rsidRPr="00F86B70" w:rsidRDefault="00270FC7" w:rsidP="00270FC7">
      <w:pPr>
        <w:pStyle w:val="ConsPlusNormal"/>
        <w:jc w:val="right"/>
        <w:outlineLvl w:val="1"/>
        <w:rPr>
          <w:sz w:val="24"/>
          <w:szCs w:val="24"/>
        </w:rPr>
      </w:pPr>
      <w:r w:rsidRPr="00F86B7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к Положению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 организации и проведении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 xml:space="preserve"> общественных обсуждений или публичных слушаний 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обсуждений по вопросам  градостроительной деятельности</w:t>
      </w:r>
    </w:p>
    <w:p w:rsidR="00270FC7" w:rsidRPr="0043673F" w:rsidRDefault="00270FC7" w:rsidP="00270FC7">
      <w:pPr>
        <w:pStyle w:val="ConsPlusNormal"/>
        <w:jc w:val="right"/>
        <w:rPr>
          <w:sz w:val="20"/>
          <w:szCs w:val="20"/>
        </w:rPr>
      </w:pPr>
      <w:r w:rsidRPr="0043673F">
        <w:rPr>
          <w:sz w:val="20"/>
          <w:szCs w:val="20"/>
        </w:rPr>
        <w:t>в Тербунском муниципальном районе Липецкой области</w:t>
      </w:r>
    </w:p>
    <w:p w:rsidR="00270FC7" w:rsidRPr="0081397A" w:rsidRDefault="00270FC7" w:rsidP="003E1826">
      <w:pPr>
        <w:pStyle w:val="ConsPlusNormal"/>
        <w:ind w:firstLine="0"/>
        <w:jc w:val="center"/>
        <w:rPr>
          <w:rFonts w:eastAsia="Times New Roman"/>
          <w:b/>
          <w:sz w:val="24"/>
          <w:szCs w:val="24"/>
        </w:rPr>
      </w:pPr>
    </w:p>
    <w:p w:rsidR="0081397A" w:rsidRPr="0081397A" w:rsidRDefault="0081397A" w:rsidP="008139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7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1397A" w:rsidRPr="0081397A" w:rsidRDefault="0081397A" w:rsidP="008139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7A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 (публичных слушаний)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(дата оформления заключения)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 xml:space="preserve">   (организатор проведения общественных обсуждений (публичных слушаний))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Наименование  проекта,  рассмотренного на общественных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обсуждениях (публичных слушаниях):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 xml:space="preserve">Количество  участников,  которые  приняли  участие  в  </w:t>
      </w:r>
      <w:r w:rsidR="009B0D50" w:rsidRPr="007A3E06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(</w:t>
      </w:r>
      <w:r w:rsidR="009B0D50" w:rsidRPr="007A3E06">
        <w:rPr>
          <w:rFonts w:ascii="Times New Roman" w:hAnsi="Times New Roman" w:cs="Times New Roman"/>
          <w:sz w:val="24"/>
          <w:szCs w:val="24"/>
        </w:rPr>
        <w:t>публичных  слушаниях</w:t>
      </w:r>
      <w:r w:rsidRPr="007A3E06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 xml:space="preserve">На  основании  протокола 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(публичных  слушаний)  </w:t>
      </w:r>
      <w:r w:rsidRPr="007A3E0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"__" _____________ 20__ г. N _______.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 xml:space="preserve">(реквизиты протокола </w:t>
      </w:r>
      <w:r w:rsidR="009B0D50" w:rsidRPr="007A3E06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7A3E06">
        <w:rPr>
          <w:rFonts w:ascii="Times New Roman" w:hAnsi="Times New Roman" w:cs="Times New Roman"/>
          <w:sz w:val="24"/>
          <w:szCs w:val="24"/>
        </w:rPr>
        <w:t>(</w:t>
      </w:r>
      <w:r w:rsidR="009B0D50" w:rsidRPr="007A3E06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A3E06">
        <w:rPr>
          <w:rFonts w:ascii="Times New Roman" w:hAnsi="Times New Roman" w:cs="Times New Roman"/>
          <w:sz w:val="24"/>
          <w:szCs w:val="24"/>
        </w:rPr>
        <w:t>))</w:t>
      </w:r>
    </w:p>
    <w:p w:rsidR="0081397A" w:rsidRPr="007A3E06" w:rsidRDefault="0081397A" w:rsidP="0081397A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1397A" w:rsidRPr="007A3E06" w:rsidTr="0004554A">
        <w:tc>
          <w:tcPr>
            <w:tcW w:w="9070" w:type="dxa"/>
            <w:gridSpan w:val="2"/>
          </w:tcPr>
          <w:p w:rsidR="0081397A" w:rsidRPr="007A3E06" w:rsidRDefault="0081397A" w:rsidP="009B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 xml:space="preserve">Предложения и замечания граждан, являющихся участниками </w:t>
            </w:r>
            <w:r w:rsidR="009B0D50" w:rsidRPr="007A3E06">
              <w:rPr>
                <w:sz w:val="24"/>
                <w:szCs w:val="24"/>
              </w:rPr>
              <w:t xml:space="preserve">общественных обсуждений </w:t>
            </w:r>
            <w:r w:rsidRPr="007A3E06">
              <w:rPr>
                <w:sz w:val="24"/>
                <w:szCs w:val="24"/>
              </w:rPr>
              <w:t>(</w:t>
            </w:r>
            <w:r w:rsidR="009B0D50" w:rsidRPr="007A3E06">
              <w:rPr>
                <w:sz w:val="24"/>
                <w:szCs w:val="24"/>
              </w:rPr>
              <w:t>публичных слушаний</w:t>
            </w:r>
            <w:r w:rsidRPr="007A3E06">
              <w:rPr>
                <w:sz w:val="24"/>
                <w:szCs w:val="24"/>
              </w:rPr>
              <w:t xml:space="preserve">) и постоянно проживающих на территории, в пределах которой проводятся </w:t>
            </w:r>
            <w:r w:rsidR="009B0D50" w:rsidRPr="007A3E06">
              <w:rPr>
                <w:sz w:val="24"/>
                <w:szCs w:val="24"/>
              </w:rPr>
              <w:t xml:space="preserve">общественные обсуждения </w:t>
            </w:r>
            <w:r w:rsidRPr="007A3E06">
              <w:rPr>
                <w:sz w:val="24"/>
                <w:szCs w:val="24"/>
              </w:rPr>
              <w:t>(</w:t>
            </w:r>
            <w:r w:rsidR="009B0D50" w:rsidRPr="007A3E06">
              <w:rPr>
                <w:sz w:val="24"/>
                <w:szCs w:val="24"/>
              </w:rPr>
              <w:t>публичные слушания</w:t>
            </w:r>
            <w:r w:rsidRPr="007A3E06">
              <w:rPr>
                <w:sz w:val="24"/>
                <w:szCs w:val="24"/>
              </w:rPr>
              <w:t>)</w:t>
            </w:r>
          </w:p>
        </w:tc>
      </w:tr>
      <w:tr w:rsidR="0081397A" w:rsidRPr="007A3E06" w:rsidTr="0004554A"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ind w:firstLine="283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ind w:firstLine="283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1397A" w:rsidRPr="007A3E06" w:rsidTr="0004554A"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97A" w:rsidRPr="007A3E06" w:rsidTr="0004554A">
        <w:tc>
          <w:tcPr>
            <w:tcW w:w="9070" w:type="dxa"/>
            <w:gridSpan w:val="2"/>
          </w:tcPr>
          <w:p w:rsidR="0081397A" w:rsidRPr="007A3E06" w:rsidRDefault="0081397A" w:rsidP="009B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 xml:space="preserve">Предложения и замечания иных участников </w:t>
            </w:r>
            <w:r w:rsidR="009B0D50" w:rsidRPr="007A3E06">
              <w:rPr>
                <w:sz w:val="24"/>
                <w:szCs w:val="24"/>
              </w:rPr>
              <w:t xml:space="preserve">общественных обсуждений </w:t>
            </w:r>
            <w:r w:rsidRPr="007A3E06">
              <w:rPr>
                <w:sz w:val="24"/>
                <w:szCs w:val="24"/>
              </w:rPr>
              <w:t>(</w:t>
            </w:r>
            <w:r w:rsidR="009B0D50" w:rsidRPr="007A3E06">
              <w:rPr>
                <w:sz w:val="24"/>
                <w:szCs w:val="24"/>
              </w:rPr>
              <w:t>публичных слушаний</w:t>
            </w:r>
            <w:r w:rsidRPr="007A3E06">
              <w:rPr>
                <w:sz w:val="24"/>
                <w:szCs w:val="24"/>
              </w:rPr>
              <w:t>)</w:t>
            </w:r>
          </w:p>
        </w:tc>
      </w:tr>
      <w:tr w:rsidR="0081397A" w:rsidRPr="007A3E06" w:rsidTr="0004554A"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ind w:firstLine="283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ind w:firstLine="283"/>
              <w:rPr>
                <w:sz w:val="24"/>
                <w:szCs w:val="24"/>
              </w:rPr>
            </w:pPr>
            <w:r w:rsidRPr="007A3E06">
              <w:rPr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1397A" w:rsidRPr="007A3E06" w:rsidTr="0004554A"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1397A" w:rsidRPr="007A3E06" w:rsidRDefault="0081397A" w:rsidP="000455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1397A" w:rsidRPr="007A3E06" w:rsidRDefault="0081397A" w:rsidP="0081397A">
      <w:pPr>
        <w:pStyle w:val="ConsPlusNormal"/>
        <w:rPr>
          <w:sz w:val="24"/>
          <w:szCs w:val="24"/>
        </w:rPr>
      </w:pP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Выводы  по  результатам  общественных  обсуждений  (публичных  слушаний) по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проекту: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97A" w:rsidRPr="007A3E06" w:rsidRDefault="0081397A" w:rsidP="0081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97A" w:rsidRPr="000767BF" w:rsidRDefault="0081397A" w:rsidP="0081397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06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Организатор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(</w:t>
      </w:r>
      <w:r w:rsidRPr="007A3E06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1397A" w:rsidRPr="000767BF" w:rsidSect="00A77BC6">
      <w:headerReference w:type="even" r:id="rId16"/>
      <w:footerReference w:type="default" r:id="rId17"/>
      <w:pgSz w:w="11906" w:h="16838"/>
      <w:pgMar w:top="1135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79" w:rsidRDefault="004D3979" w:rsidP="0079568B">
      <w:r>
        <w:separator/>
      </w:r>
    </w:p>
  </w:endnote>
  <w:endnote w:type="continuationSeparator" w:id="0">
    <w:p w:rsidR="004D3979" w:rsidRDefault="004D3979" w:rsidP="0079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0975"/>
      <w:docPartObj>
        <w:docPartGallery w:val="Page Numbers (Bottom of Page)"/>
        <w:docPartUnique/>
      </w:docPartObj>
    </w:sdtPr>
    <w:sdtContent>
      <w:p w:rsidR="00766878" w:rsidRDefault="003A5202">
        <w:pPr>
          <w:pStyle w:val="a8"/>
          <w:jc w:val="right"/>
        </w:pPr>
        <w:fldSimple w:instr=" PAGE   \* MERGEFORMAT ">
          <w:r w:rsidR="00AE2C5D">
            <w:rPr>
              <w:noProof/>
            </w:rPr>
            <w:t>16</w:t>
          </w:r>
        </w:fldSimple>
      </w:p>
    </w:sdtContent>
  </w:sdt>
  <w:p w:rsidR="00766878" w:rsidRDefault="007668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79" w:rsidRDefault="004D3979" w:rsidP="0079568B">
      <w:r>
        <w:separator/>
      </w:r>
    </w:p>
  </w:footnote>
  <w:footnote w:type="continuationSeparator" w:id="0">
    <w:p w:rsidR="004D3979" w:rsidRDefault="004D3979" w:rsidP="0079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78" w:rsidRDefault="003A5202" w:rsidP="0095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878" w:rsidRDefault="00766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5100"/>
    <w:multiLevelType w:val="hybridMultilevel"/>
    <w:tmpl w:val="BDECBB5A"/>
    <w:lvl w:ilvl="0" w:tplc="8AE267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A3E"/>
    <w:rsid w:val="00040EB8"/>
    <w:rsid w:val="00046317"/>
    <w:rsid w:val="000518EF"/>
    <w:rsid w:val="0006145F"/>
    <w:rsid w:val="000654AC"/>
    <w:rsid w:val="000767BF"/>
    <w:rsid w:val="0009162A"/>
    <w:rsid w:val="00096D23"/>
    <w:rsid w:val="000B44E7"/>
    <w:rsid w:val="000D6768"/>
    <w:rsid w:val="000D7056"/>
    <w:rsid w:val="000F368C"/>
    <w:rsid w:val="00103950"/>
    <w:rsid w:val="001274B6"/>
    <w:rsid w:val="00186E7C"/>
    <w:rsid w:val="00190DC0"/>
    <w:rsid w:val="001F107A"/>
    <w:rsid w:val="0021010E"/>
    <w:rsid w:val="00241664"/>
    <w:rsid w:val="00241B0D"/>
    <w:rsid w:val="00241F6A"/>
    <w:rsid w:val="00244D12"/>
    <w:rsid w:val="002507FA"/>
    <w:rsid w:val="002638E5"/>
    <w:rsid w:val="00270FC7"/>
    <w:rsid w:val="002A6EEA"/>
    <w:rsid w:val="002B2151"/>
    <w:rsid w:val="002E1D37"/>
    <w:rsid w:val="002E6D3D"/>
    <w:rsid w:val="003115A7"/>
    <w:rsid w:val="00313A83"/>
    <w:rsid w:val="00350663"/>
    <w:rsid w:val="00375A3E"/>
    <w:rsid w:val="00386565"/>
    <w:rsid w:val="003A5202"/>
    <w:rsid w:val="003E0544"/>
    <w:rsid w:val="003E1826"/>
    <w:rsid w:val="003E5445"/>
    <w:rsid w:val="004128D7"/>
    <w:rsid w:val="00421A64"/>
    <w:rsid w:val="0042528D"/>
    <w:rsid w:val="0043673F"/>
    <w:rsid w:val="00437AF9"/>
    <w:rsid w:val="0044337A"/>
    <w:rsid w:val="00450DFE"/>
    <w:rsid w:val="0047061C"/>
    <w:rsid w:val="004729BA"/>
    <w:rsid w:val="00474B69"/>
    <w:rsid w:val="004C522E"/>
    <w:rsid w:val="004D3979"/>
    <w:rsid w:val="004D590A"/>
    <w:rsid w:val="00507000"/>
    <w:rsid w:val="00510144"/>
    <w:rsid w:val="005128AB"/>
    <w:rsid w:val="00515F61"/>
    <w:rsid w:val="0056029B"/>
    <w:rsid w:val="00567013"/>
    <w:rsid w:val="005670A8"/>
    <w:rsid w:val="005913F3"/>
    <w:rsid w:val="005B3114"/>
    <w:rsid w:val="005D29CB"/>
    <w:rsid w:val="005D304C"/>
    <w:rsid w:val="005D453E"/>
    <w:rsid w:val="005E2F8A"/>
    <w:rsid w:val="006213B6"/>
    <w:rsid w:val="0063047D"/>
    <w:rsid w:val="00633D81"/>
    <w:rsid w:val="006372BA"/>
    <w:rsid w:val="00644790"/>
    <w:rsid w:val="00690A59"/>
    <w:rsid w:val="006946F3"/>
    <w:rsid w:val="006A4A75"/>
    <w:rsid w:val="006C01BB"/>
    <w:rsid w:val="006F1C81"/>
    <w:rsid w:val="00721380"/>
    <w:rsid w:val="0073457F"/>
    <w:rsid w:val="0074519C"/>
    <w:rsid w:val="00766878"/>
    <w:rsid w:val="00774A76"/>
    <w:rsid w:val="0079568B"/>
    <w:rsid w:val="007A621B"/>
    <w:rsid w:val="007D12E4"/>
    <w:rsid w:val="007E17DC"/>
    <w:rsid w:val="00804521"/>
    <w:rsid w:val="0081397A"/>
    <w:rsid w:val="00847CD9"/>
    <w:rsid w:val="00856DE5"/>
    <w:rsid w:val="008B5ABD"/>
    <w:rsid w:val="008F1D65"/>
    <w:rsid w:val="009000CC"/>
    <w:rsid w:val="00915636"/>
    <w:rsid w:val="00947417"/>
    <w:rsid w:val="00950057"/>
    <w:rsid w:val="009554D4"/>
    <w:rsid w:val="00973659"/>
    <w:rsid w:val="009B0D50"/>
    <w:rsid w:val="009D7C18"/>
    <w:rsid w:val="009F2066"/>
    <w:rsid w:val="00A409CF"/>
    <w:rsid w:val="00A46831"/>
    <w:rsid w:val="00A4750D"/>
    <w:rsid w:val="00A526DA"/>
    <w:rsid w:val="00A77BC6"/>
    <w:rsid w:val="00A96444"/>
    <w:rsid w:val="00AA0898"/>
    <w:rsid w:val="00AD0D8A"/>
    <w:rsid w:val="00AD4717"/>
    <w:rsid w:val="00AE2C5D"/>
    <w:rsid w:val="00B31DD3"/>
    <w:rsid w:val="00B50304"/>
    <w:rsid w:val="00B7401C"/>
    <w:rsid w:val="00B942CF"/>
    <w:rsid w:val="00BA1201"/>
    <w:rsid w:val="00BC212C"/>
    <w:rsid w:val="00BE0D98"/>
    <w:rsid w:val="00BF3CA0"/>
    <w:rsid w:val="00C0423B"/>
    <w:rsid w:val="00C40AC6"/>
    <w:rsid w:val="00C443B1"/>
    <w:rsid w:val="00CB3AFE"/>
    <w:rsid w:val="00D30AAF"/>
    <w:rsid w:val="00D52E9A"/>
    <w:rsid w:val="00DA2B80"/>
    <w:rsid w:val="00DD2396"/>
    <w:rsid w:val="00E20C87"/>
    <w:rsid w:val="00E908C4"/>
    <w:rsid w:val="00E9673D"/>
    <w:rsid w:val="00EB7C62"/>
    <w:rsid w:val="00EF5955"/>
    <w:rsid w:val="00F3114B"/>
    <w:rsid w:val="00F707CC"/>
    <w:rsid w:val="00F82FE1"/>
    <w:rsid w:val="00F86167"/>
    <w:rsid w:val="00F865D7"/>
    <w:rsid w:val="00F86B70"/>
    <w:rsid w:val="00FA6E74"/>
    <w:rsid w:val="00F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73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67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673D"/>
  </w:style>
  <w:style w:type="paragraph" w:styleId="a6">
    <w:name w:val="Balloon Text"/>
    <w:basedOn w:val="a"/>
    <w:link w:val="a7"/>
    <w:uiPriority w:val="99"/>
    <w:semiHidden/>
    <w:unhideWhenUsed/>
    <w:rsid w:val="00E96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7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0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0CC"/>
  </w:style>
  <w:style w:type="paragraph" w:styleId="aa">
    <w:name w:val="List Paragraph"/>
    <w:basedOn w:val="a"/>
    <w:uiPriority w:val="34"/>
    <w:qFormat/>
    <w:rsid w:val="002E6D3D"/>
    <w:pPr>
      <w:ind w:left="720"/>
      <w:contextualSpacing/>
    </w:pPr>
  </w:style>
  <w:style w:type="paragraph" w:customStyle="1" w:styleId="ConsPlusNormal">
    <w:name w:val="ConsPlusNormal"/>
    <w:rsid w:val="002E6D3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Цветовое выделение"/>
    <w:uiPriority w:val="99"/>
    <w:rsid w:val="00644790"/>
    <w:rPr>
      <w:b/>
      <w:color w:val="26282F"/>
      <w:sz w:val="26"/>
    </w:rPr>
  </w:style>
  <w:style w:type="paragraph" w:customStyle="1" w:styleId="ConsPlusNonformat">
    <w:name w:val="ConsPlusNonformat"/>
    <w:rsid w:val="00DA2B8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DA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74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B91D21D611C6FF1ACD6C24F2D3C808820202D73F0CDDBE53BDFCB2DBEBgB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B91D21D611C6FF1ACD7229E4BF940780015AD33202D5E10DE2A7EF8CB25A70882A1C43859A19E8g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buny.org/" TargetMode="External"/><Relationship Id="rId10" Type="http://schemas.openxmlformats.org/officeDocument/2006/relationships/hyperlink" Target="consultantplus://offline/ref=1AB91D21D611C6FF1ACD6C24F2D3C808820305DC3D0CDDBE53BDFCB2DBBB5027CF654507C8E9g7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B91D21D611C6FF1ACD6C24F2D3C808830A00DB3E0CDDBE53BDFCB2DBBB5027CF654502C091E1gCN" TargetMode="External"/><Relationship Id="rId14" Type="http://schemas.openxmlformats.org/officeDocument/2006/relationships/hyperlink" Target="http://www.terbuny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7927-FE5A-4879-8841-C5D2EC4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НПА</Template>
  <TotalTime>1</TotalTime>
  <Pages>17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</cp:lastModifiedBy>
  <cp:revision>2</cp:revision>
  <cp:lastPrinted>2018-10-23T12:08:00Z</cp:lastPrinted>
  <dcterms:created xsi:type="dcterms:W3CDTF">2018-10-29T06:50:00Z</dcterms:created>
  <dcterms:modified xsi:type="dcterms:W3CDTF">2018-10-29T06:50:00Z</dcterms:modified>
</cp:coreProperties>
</file>