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7" w:rsidRDefault="00371721" w:rsidP="000222C7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 Липецкая область</w:t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Тербунского муниципального района </w:t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</w:t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сессия</w:t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2C7" w:rsidRDefault="000222C7" w:rsidP="000222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Е Ш Е Н И Е</w:t>
      </w:r>
    </w:p>
    <w:p w:rsidR="000222C7" w:rsidRDefault="000222C7" w:rsidP="000222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12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февраля  2017 г.                     с. Тербуны     </w:t>
      </w:r>
      <w:r w:rsidR="00E91557">
        <w:rPr>
          <w:rFonts w:ascii="Times New Roman" w:hAnsi="Times New Roman"/>
          <w:sz w:val="28"/>
          <w:szCs w:val="28"/>
        </w:rPr>
        <w:t xml:space="preserve">                           №  131</w:t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2C7" w:rsidRDefault="00987710" w:rsidP="00022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Положении о </w:t>
      </w:r>
      <w:r w:rsidR="000222C7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</w:p>
    <w:p w:rsidR="000222C7" w:rsidRDefault="000222C7" w:rsidP="00022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Тербунского муниципального района Липецкой области</w:t>
      </w:r>
    </w:p>
    <w:p w:rsidR="00987710" w:rsidRDefault="00987710" w:rsidP="00022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222C7" w:rsidRDefault="000222C7" w:rsidP="0098771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2C7" w:rsidRDefault="000222C7" w:rsidP="00987710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 проект </w:t>
      </w:r>
      <w:r w:rsidR="00987710">
        <w:rPr>
          <w:rFonts w:ascii="Times New Roman" w:hAnsi="Times New Roman"/>
          <w:sz w:val="28"/>
          <w:szCs w:val="28"/>
        </w:rPr>
        <w:t xml:space="preserve"> Положения о  </w:t>
      </w:r>
      <w:r>
        <w:rPr>
          <w:rFonts w:ascii="Times New Roman" w:hAnsi="Times New Roman"/>
          <w:sz w:val="28"/>
          <w:szCs w:val="28"/>
        </w:rPr>
        <w:t>Ревизионной комиссии  Тербунского муниципального района Липецкой области</w:t>
      </w:r>
      <w:r w:rsidR="00987710">
        <w:rPr>
          <w:rFonts w:ascii="Times New Roman" w:hAnsi="Times New Roman"/>
          <w:sz w:val="28"/>
          <w:szCs w:val="28"/>
        </w:rPr>
        <w:t xml:space="preserve"> Российской Федерации в новой редакции</w:t>
      </w:r>
      <w:r>
        <w:rPr>
          <w:rFonts w:ascii="Times New Roman" w:hAnsi="Times New Roman"/>
          <w:sz w:val="28"/>
          <w:szCs w:val="28"/>
        </w:rPr>
        <w:t>,  внесённый главой Тербунского муниципального района,  руководствуясь</w:t>
      </w:r>
      <w:r w:rsidR="00987710">
        <w:rPr>
          <w:rFonts w:ascii="Times New Roman" w:hAnsi="Times New Roman"/>
          <w:sz w:val="28"/>
          <w:szCs w:val="28"/>
        </w:rPr>
        <w:t xml:space="preserve"> </w:t>
      </w:r>
      <w:r w:rsidR="00987710" w:rsidRPr="007B138B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hyperlink r:id="rId8" w:history="1">
        <w:r w:rsidR="00987710" w:rsidRPr="007B138B">
          <w:rPr>
            <w:rFonts w:ascii="Times New Roman" w:hAnsi="Times New Roman"/>
            <w:color w:val="000000"/>
            <w:sz w:val="28"/>
            <w:szCs w:val="28"/>
          </w:rPr>
          <w:t>от 07.02.2011 N 6-ФЗ</w:t>
        </w:r>
      </w:hyperlink>
      <w:r w:rsidR="00987710" w:rsidRPr="007B138B">
        <w:rPr>
          <w:rFonts w:ascii="Times New Roman" w:hAnsi="Times New Roman"/>
          <w:color w:val="000000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833A18">
        <w:rPr>
          <w:rFonts w:ascii="Times New Roman" w:hAnsi="Times New Roman"/>
          <w:color w:val="000000"/>
          <w:sz w:val="28"/>
          <w:szCs w:val="28"/>
        </w:rPr>
        <w:t>,</w:t>
      </w:r>
      <w:r w:rsidR="00987710">
        <w:rPr>
          <w:rFonts w:ascii="Times New Roman" w:hAnsi="Times New Roman"/>
          <w:sz w:val="28"/>
          <w:szCs w:val="28"/>
        </w:rPr>
        <w:t xml:space="preserve">  статьями 28, 37</w:t>
      </w:r>
      <w:r>
        <w:rPr>
          <w:rFonts w:ascii="Times New Roman" w:hAnsi="Times New Roman"/>
          <w:sz w:val="28"/>
          <w:szCs w:val="28"/>
        </w:rPr>
        <w:t xml:space="preserve"> Устава Тербунского муниципального района Липецкой области Российской Федерации  и учитывая решени</w:t>
      </w:r>
      <w:r w:rsidR="00987710">
        <w:rPr>
          <w:rFonts w:ascii="Times New Roman" w:hAnsi="Times New Roman"/>
          <w:sz w:val="28"/>
          <w:szCs w:val="28"/>
        </w:rPr>
        <w:t>я постоянных комиссий</w:t>
      </w:r>
      <w:r>
        <w:rPr>
          <w:rFonts w:ascii="Times New Roman" w:hAnsi="Times New Roman"/>
          <w:sz w:val="28"/>
          <w:szCs w:val="28"/>
        </w:rPr>
        <w:t xml:space="preserve">  по бюджету и местным налогам</w:t>
      </w:r>
      <w:r w:rsidR="00987710">
        <w:rPr>
          <w:rFonts w:ascii="Times New Roman" w:hAnsi="Times New Roman"/>
          <w:sz w:val="28"/>
          <w:szCs w:val="28"/>
        </w:rPr>
        <w:t>, правовым вопросам и местному самоуправлению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Тербунского муниципального района</w:t>
      </w:r>
    </w:p>
    <w:p w:rsidR="000222C7" w:rsidRDefault="000222C7" w:rsidP="0098771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0222C7" w:rsidRDefault="00987710" w:rsidP="00987710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Принять Положение  о </w:t>
      </w:r>
      <w:r w:rsidR="000222C7">
        <w:rPr>
          <w:rFonts w:ascii="Times New Roman" w:hAnsi="Times New Roman"/>
          <w:sz w:val="28"/>
          <w:szCs w:val="28"/>
        </w:rPr>
        <w:t xml:space="preserve"> Ревизионной комиссии Тербунского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 в новой редакции</w:t>
      </w:r>
      <w:r w:rsidR="000222C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222C7" w:rsidRDefault="000222C7" w:rsidP="00987710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Направить вышеуказанный нормативный правовой акт в соответствии с частью 2 статьи 41 Устава Тербунского муниципального района Липецкой области Российской Федерации главе Тербунского муниципального района для подписания и обнародования.</w:t>
      </w:r>
    </w:p>
    <w:p w:rsidR="000222C7" w:rsidRDefault="000222C7" w:rsidP="00987710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0222C7" w:rsidRDefault="000222C7" w:rsidP="000222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710" w:rsidRDefault="00987710" w:rsidP="000222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2C7" w:rsidRDefault="000222C7" w:rsidP="000222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0222C7" w:rsidRDefault="000222C7" w:rsidP="000222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Тербунского муниципального района                                        С.Н. Демидов</w:t>
      </w:r>
    </w:p>
    <w:p w:rsidR="00987710" w:rsidRDefault="00987710" w:rsidP="002E7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710" w:rsidRDefault="00987710" w:rsidP="002E7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710" w:rsidRDefault="00987710" w:rsidP="002E7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710" w:rsidRDefault="00987710" w:rsidP="002E7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379" w:rsidRPr="00DD3A32" w:rsidRDefault="002E7379" w:rsidP="002E7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F2A" w:rsidRPr="00E9673D" w:rsidRDefault="00371721" w:rsidP="00892F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7404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2A" w:rsidRPr="00E9673D" w:rsidRDefault="00892F2A" w:rsidP="00892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73D">
        <w:rPr>
          <w:rFonts w:ascii="Times New Roman" w:hAnsi="Times New Roman"/>
          <w:sz w:val="28"/>
          <w:szCs w:val="28"/>
        </w:rPr>
        <w:t xml:space="preserve">Тербунский муниципальный район </w:t>
      </w:r>
    </w:p>
    <w:p w:rsidR="00892F2A" w:rsidRPr="00E9673D" w:rsidRDefault="00892F2A" w:rsidP="00892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73D">
        <w:rPr>
          <w:rFonts w:ascii="Times New Roman" w:hAnsi="Times New Roman"/>
          <w:sz w:val="28"/>
          <w:szCs w:val="28"/>
        </w:rPr>
        <w:t xml:space="preserve">Липецкой области Российской Федерации </w:t>
      </w:r>
    </w:p>
    <w:p w:rsidR="00987710" w:rsidRDefault="00987710" w:rsidP="0089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710" w:rsidRDefault="00987710" w:rsidP="0089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2F2A" w:rsidRPr="00C750BE" w:rsidRDefault="00987710" w:rsidP="0089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о </w:t>
      </w:r>
      <w:r w:rsidR="00892F2A">
        <w:rPr>
          <w:rFonts w:ascii="Times New Roman" w:hAnsi="Times New Roman"/>
          <w:b/>
          <w:sz w:val="32"/>
          <w:szCs w:val="32"/>
        </w:rPr>
        <w:t>Ревизионной комиссии</w:t>
      </w:r>
    </w:p>
    <w:p w:rsidR="00892F2A" w:rsidRDefault="00892F2A" w:rsidP="000766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50BE">
        <w:rPr>
          <w:rFonts w:ascii="Times New Roman" w:hAnsi="Times New Roman"/>
          <w:b/>
          <w:sz w:val="32"/>
          <w:szCs w:val="32"/>
        </w:rPr>
        <w:t xml:space="preserve">Тербунского муниципального района </w:t>
      </w:r>
      <w:r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987710" w:rsidRPr="000766DB" w:rsidRDefault="00987710" w:rsidP="000766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0766DB" w:rsidRDefault="000766DB" w:rsidP="00892F2A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892F2A" w:rsidRPr="00E9673D" w:rsidRDefault="00987710" w:rsidP="00892F2A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892F2A" w:rsidRPr="00E9673D" w:rsidRDefault="00892F2A" w:rsidP="00892F2A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9673D">
        <w:rPr>
          <w:rFonts w:ascii="Times New Roman" w:hAnsi="Times New Roman"/>
          <w:sz w:val="24"/>
          <w:szCs w:val="24"/>
        </w:rPr>
        <w:t>Советом депутатов Тербунского муниципального района</w:t>
      </w:r>
    </w:p>
    <w:p w:rsidR="00892F2A" w:rsidRPr="00E9673D" w:rsidRDefault="005672A4" w:rsidP="00892F2A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 февраля </w:t>
      </w:r>
      <w:r w:rsidR="00892F2A">
        <w:rPr>
          <w:rFonts w:ascii="Times New Roman" w:hAnsi="Times New Roman"/>
          <w:sz w:val="24"/>
          <w:szCs w:val="24"/>
        </w:rPr>
        <w:t xml:space="preserve">  2017</w:t>
      </w:r>
      <w:r w:rsidR="00892F2A" w:rsidRPr="00E9673D">
        <w:rPr>
          <w:rFonts w:ascii="Times New Roman" w:hAnsi="Times New Roman"/>
          <w:sz w:val="24"/>
          <w:szCs w:val="24"/>
        </w:rPr>
        <w:t xml:space="preserve"> года</w:t>
      </w:r>
    </w:p>
    <w:p w:rsidR="00892F2A" w:rsidRDefault="00892F2A" w:rsidP="00892F2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D72C3D" w:rsidRPr="00FF04AE" w:rsidRDefault="00D72C3D" w:rsidP="00A5459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1. Статус Ревизионной комиссии</w:t>
      </w:r>
    </w:p>
    <w:p w:rsidR="00D72C3D" w:rsidRPr="00A54598" w:rsidRDefault="00D72C3D" w:rsidP="00A545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98">
        <w:rPr>
          <w:rFonts w:ascii="Times New Roman" w:hAnsi="Times New Roman" w:cs="Times New Roman"/>
          <w:sz w:val="28"/>
          <w:szCs w:val="28"/>
        </w:rPr>
        <w:t>1. Ревизионная комиссия Тербунского муниципального района Липецкой области</w:t>
      </w:r>
      <w:r w:rsidR="00A54598" w:rsidRPr="00A5459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A54598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 является постоянно действующим органом внешнего муниципального финансового контроля, входит в структуру органов местного самоуправления Тербунского муниципального района</w:t>
      </w:r>
      <w:r w:rsidR="00A54598" w:rsidRPr="00A5459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A54598">
        <w:rPr>
          <w:rFonts w:ascii="Times New Roman" w:hAnsi="Times New Roman" w:cs="Times New Roman"/>
          <w:sz w:val="28"/>
          <w:szCs w:val="28"/>
        </w:rPr>
        <w:t>, образуется Советом депутатов Тербунского муниципального района</w:t>
      </w:r>
      <w:r w:rsidR="00A54598" w:rsidRPr="00A54598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Pr="00A54598">
        <w:rPr>
          <w:rFonts w:ascii="Times New Roman" w:hAnsi="Times New Roman" w:cs="Times New Roman"/>
          <w:sz w:val="28"/>
          <w:szCs w:val="28"/>
        </w:rPr>
        <w:t xml:space="preserve"> (далее - Совет депутатов) и ему подотчетна.</w:t>
      </w:r>
    </w:p>
    <w:p w:rsidR="00D72C3D" w:rsidRPr="00A54598" w:rsidRDefault="00D72C3D" w:rsidP="00A545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98">
        <w:rPr>
          <w:rFonts w:ascii="Times New Roman" w:hAnsi="Times New Roman" w:cs="Times New Roman"/>
          <w:sz w:val="28"/>
          <w:szCs w:val="28"/>
        </w:rPr>
        <w:t>2.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D72C3D" w:rsidRPr="00A54598" w:rsidRDefault="00D72C3D" w:rsidP="00A545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98">
        <w:rPr>
          <w:rFonts w:ascii="Times New Roman" w:hAnsi="Times New Roman" w:cs="Times New Roman"/>
          <w:sz w:val="28"/>
          <w:szCs w:val="28"/>
        </w:rPr>
        <w:t>3. Ревизионная комиссия обладает правами юридического лица, имеет гербовую печать и бланки со своим наименованием и с изображением герба Тербунского муниципального района Липецкой области (далее - район).</w:t>
      </w:r>
    </w:p>
    <w:p w:rsidR="00D72C3D" w:rsidRPr="00A54598" w:rsidRDefault="00A54598" w:rsidP="00A54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598">
        <w:rPr>
          <w:rFonts w:ascii="Times New Roman" w:hAnsi="Times New Roman"/>
          <w:sz w:val="28"/>
          <w:szCs w:val="28"/>
        </w:rPr>
        <w:t xml:space="preserve">4.  </w:t>
      </w:r>
      <w:r w:rsidR="00626D73">
        <w:rPr>
          <w:rFonts w:ascii="Times New Roman" w:hAnsi="Times New Roman"/>
          <w:sz w:val="28"/>
          <w:szCs w:val="28"/>
        </w:rPr>
        <w:t>Полное наименование: «</w:t>
      </w:r>
      <w:r w:rsidR="00D72C3D" w:rsidRPr="00A54598">
        <w:rPr>
          <w:rFonts w:ascii="Times New Roman" w:hAnsi="Times New Roman"/>
          <w:sz w:val="28"/>
          <w:szCs w:val="28"/>
        </w:rPr>
        <w:t>Ревизионная комиссия Тербунского муниципального района Липецкой области Российской Федерации</w:t>
      </w:r>
      <w:r w:rsidR="00626D73">
        <w:rPr>
          <w:rFonts w:ascii="Times New Roman" w:hAnsi="Times New Roman"/>
          <w:sz w:val="28"/>
          <w:szCs w:val="28"/>
        </w:rPr>
        <w:t>»</w:t>
      </w:r>
      <w:r w:rsidR="00D72C3D" w:rsidRPr="00A54598">
        <w:rPr>
          <w:rFonts w:ascii="Times New Roman" w:hAnsi="Times New Roman"/>
          <w:sz w:val="28"/>
          <w:szCs w:val="28"/>
        </w:rPr>
        <w:t>.</w:t>
      </w:r>
    </w:p>
    <w:p w:rsidR="00D72C3D" w:rsidRPr="00A54598" w:rsidRDefault="00A54598" w:rsidP="00A54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598">
        <w:rPr>
          <w:rFonts w:ascii="Times New Roman" w:hAnsi="Times New Roman"/>
          <w:sz w:val="28"/>
          <w:szCs w:val="28"/>
        </w:rPr>
        <w:t xml:space="preserve"> </w:t>
      </w:r>
      <w:r w:rsidR="00D72C3D" w:rsidRPr="00A54598">
        <w:rPr>
          <w:rFonts w:ascii="Times New Roman" w:hAnsi="Times New Roman"/>
          <w:sz w:val="28"/>
          <w:szCs w:val="28"/>
        </w:rPr>
        <w:t>Сокращенное</w:t>
      </w:r>
      <w:r w:rsidR="00626D73">
        <w:rPr>
          <w:rFonts w:ascii="Times New Roman" w:hAnsi="Times New Roman"/>
          <w:sz w:val="28"/>
          <w:szCs w:val="28"/>
        </w:rPr>
        <w:t xml:space="preserve"> наименование: «</w:t>
      </w:r>
      <w:r w:rsidR="00D72C3D" w:rsidRPr="00A54598">
        <w:rPr>
          <w:rFonts w:ascii="Times New Roman" w:hAnsi="Times New Roman"/>
          <w:sz w:val="28"/>
          <w:szCs w:val="28"/>
        </w:rPr>
        <w:t>Ревизионная комиссия Тербунского района</w:t>
      </w:r>
      <w:r w:rsidR="00626D73">
        <w:rPr>
          <w:rFonts w:ascii="Times New Roman" w:hAnsi="Times New Roman"/>
          <w:sz w:val="28"/>
          <w:szCs w:val="28"/>
        </w:rPr>
        <w:t>»</w:t>
      </w:r>
      <w:r w:rsidR="00D72C3D" w:rsidRPr="00A54598">
        <w:rPr>
          <w:rFonts w:ascii="Times New Roman" w:hAnsi="Times New Roman"/>
          <w:sz w:val="28"/>
          <w:szCs w:val="28"/>
        </w:rPr>
        <w:t>.</w:t>
      </w:r>
    </w:p>
    <w:p w:rsidR="00626D73" w:rsidRPr="00392D9E" w:rsidRDefault="00626D73" w:rsidP="00626D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 xml:space="preserve">5. Юридический и почтовый адрес Ревизионной комиссии: 399540, Липецкая область, село Тербуны, улица Ленина, дом 84. </w:t>
      </w:r>
    </w:p>
    <w:p w:rsidR="00626D73" w:rsidRPr="00626D73" w:rsidRDefault="00B807F5" w:rsidP="00626D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D9E">
        <w:rPr>
          <w:rFonts w:ascii="Times New Roman" w:hAnsi="Times New Roman" w:cs="Times New Roman"/>
          <w:sz w:val="28"/>
          <w:szCs w:val="28"/>
        </w:rPr>
        <w:t xml:space="preserve">6. Ведение бухгалтерского и налогового учета в </w:t>
      </w:r>
      <w:r w:rsidR="00691F4C" w:rsidRPr="00392D9E">
        <w:rPr>
          <w:rFonts w:ascii="Times New Roman" w:hAnsi="Times New Roman" w:cs="Times New Roman"/>
          <w:sz w:val="28"/>
          <w:szCs w:val="28"/>
        </w:rPr>
        <w:t xml:space="preserve">Ревизионной комиссии  </w:t>
      </w:r>
      <w:r w:rsidRPr="00392D9E">
        <w:rPr>
          <w:rFonts w:ascii="Times New Roman" w:hAnsi="Times New Roman" w:cs="Times New Roman"/>
          <w:sz w:val="28"/>
          <w:szCs w:val="28"/>
        </w:rPr>
        <w:t>может быть организовано, как самостоятельно, так и другой организацией на основании заключенного договора.</w:t>
      </w:r>
      <w:r w:rsidR="00626D73" w:rsidRPr="0062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73" w:rsidRPr="00A54598" w:rsidRDefault="00626D73" w:rsidP="00626D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98">
        <w:rPr>
          <w:rFonts w:ascii="Times New Roman" w:hAnsi="Times New Roman" w:cs="Times New Roman"/>
          <w:sz w:val="28"/>
          <w:szCs w:val="28"/>
        </w:rPr>
        <w:t>7. Финансирова</w:t>
      </w:r>
      <w:r>
        <w:rPr>
          <w:rFonts w:ascii="Times New Roman" w:hAnsi="Times New Roman" w:cs="Times New Roman"/>
          <w:sz w:val="28"/>
          <w:szCs w:val="28"/>
        </w:rPr>
        <w:t>ние деятельности Р</w:t>
      </w:r>
      <w:r w:rsidRPr="00A54598">
        <w:rPr>
          <w:rFonts w:ascii="Times New Roman" w:hAnsi="Times New Roman" w:cs="Times New Roman"/>
          <w:sz w:val="28"/>
          <w:szCs w:val="28"/>
        </w:rPr>
        <w:t>евизионной комиссии производится за счет средств бюджета района.</w:t>
      </w:r>
    </w:p>
    <w:p w:rsidR="00D72C3D" w:rsidRPr="00A54598" w:rsidRDefault="00D72C3D" w:rsidP="005672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C3D" w:rsidRPr="00FF04AE" w:rsidRDefault="00D72C3D" w:rsidP="00373A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2. Правовое регулирование организации и деятельности</w:t>
      </w:r>
    </w:p>
    <w:p w:rsidR="00D72C3D" w:rsidRPr="00FF04AE" w:rsidRDefault="00D72C3D" w:rsidP="00FF0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Ревизионной комиссии</w:t>
      </w:r>
    </w:p>
    <w:p w:rsidR="00D72C3D" w:rsidRPr="00373AC3" w:rsidRDefault="00D72C3D" w:rsidP="00373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3">
        <w:rPr>
          <w:rFonts w:ascii="Times New Roman" w:hAnsi="Times New Roman" w:cs="Times New Roman"/>
          <w:sz w:val="28"/>
          <w:szCs w:val="28"/>
        </w:rPr>
        <w:lastRenderedPageBreak/>
        <w:t xml:space="preserve">1. Правовое регулирование организации и деятельности Ревизионной комиссии основывается на </w:t>
      </w:r>
      <w:hyperlink r:id="rId9" w:history="1">
        <w:r w:rsidRPr="00373AC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73AC3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с Бюджетным </w:t>
      </w:r>
      <w:hyperlink r:id="rId10" w:history="1">
        <w:r w:rsidRPr="00373A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3A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373A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3AC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373A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3AC3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 и Липецкой области, </w:t>
      </w:r>
      <w:hyperlink r:id="rId13" w:history="1">
        <w:r w:rsidRPr="00373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3AC3">
        <w:rPr>
          <w:rFonts w:ascii="Times New Roman" w:hAnsi="Times New Roman" w:cs="Times New Roman"/>
          <w:sz w:val="28"/>
          <w:szCs w:val="28"/>
        </w:rPr>
        <w:t xml:space="preserve"> Тербунского муниципального района, настоящим Положением и иными нормативными правовыми актами муниципального района. В случаях и порядке, установленных федеральными законами, правовое регулирование организации и деятельности Ревизионной комиссии осуществляется также законами Липецкой области.</w:t>
      </w:r>
    </w:p>
    <w:p w:rsidR="00D72C3D" w:rsidRPr="0013536A" w:rsidRDefault="00D72C3D" w:rsidP="00373AC3">
      <w:pPr>
        <w:pStyle w:val="ConsPlusNormal"/>
        <w:ind w:firstLine="567"/>
        <w:jc w:val="both"/>
        <w:rPr>
          <w:color w:val="FF0000"/>
          <w:szCs w:val="24"/>
        </w:rPr>
      </w:pPr>
      <w:r w:rsidRPr="00373AC3">
        <w:rPr>
          <w:rFonts w:ascii="Times New Roman" w:hAnsi="Times New Roman" w:cs="Times New Roman"/>
          <w:sz w:val="28"/>
          <w:szCs w:val="28"/>
        </w:rPr>
        <w:t>2. Порядок деятельности Ревизионной комиссии устанавливается настоящим Положением и Регламентом Ревизионной комиссии</w:t>
      </w:r>
      <w:r w:rsidRPr="0013536A">
        <w:rPr>
          <w:color w:val="FF0000"/>
          <w:szCs w:val="24"/>
        </w:rPr>
        <w:t>.</w:t>
      </w:r>
    </w:p>
    <w:p w:rsidR="00D72C3D" w:rsidRPr="00392D9E" w:rsidRDefault="00D72C3D" w:rsidP="00D72C3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2C3D" w:rsidRPr="00FF04AE" w:rsidRDefault="00D72C3D" w:rsidP="00373A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3. Принципы деятельности Ревизионной комиссии</w:t>
      </w:r>
    </w:p>
    <w:p w:rsidR="00D72C3D" w:rsidRPr="00373AC3" w:rsidRDefault="00D72C3D" w:rsidP="00373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3">
        <w:rPr>
          <w:rFonts w:ascii="Times New Roman" w:hAnsi="Times New Roman" w:cs="Times New Roman"/>
          <w:sz w:val="28"/>
          <w:szCs w:val="28"/>
        </w:rPr>
        <w:t>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D72C3D" w:rsidRPr="00373AC3" w:rsidRDefault="00D72C3D" w:rsidP="00373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C3D" w:rsidRPr="00FF04AE" w:rsidRDefault="00D72C3D" w:rsidP="006B5F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4. Состав Ревизионной комиссии</w:t>
      </w:r>
    </w:p>
    <w:p w:rsidR="00D72C3D" w:rsidRPr="006B5FFC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1. Ревизионная комиссия образуется в составе председателя и аппарата Ревизионной комиссии.</w:t>
      </w:r>
    </w:p>
    <w:p w:rsidR="00D72C3D" w:rsidRPr="006B5FFC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2. Срок полномочий председателя Ревизионной комиссии составляет пять лет.</w:t>
      </w:r>
    </w:p>
    <w:p w:rsidR="00D72C3D" w:rsidRPr="006B5FFC" w:rsidRDefault="00D72C3D" w:rsidP="006B5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FC">
        <w:rPr>
          <w:rFonts w:ascii="Times New Roman" w:hAnsi="Times New Roman"/>
          <w:sz w:val="28"/>
          <w:szCs w:val="28"/>
        </w:rPr>
        <w:t xml:space="preserve">3. Председатель Ревизионной комиссии замещает должность муниципальной службы в соответствии с Федеральным законом </w:t>
      </w:r>
      <w:hyperlink r:id="rId14" w:history="1">
        <w:r w:rsidRPr="006B5FFC">
          <w:rPr>
            <w:rStyle w:val="a5"/>
            <w:rFonts w:ascii="Times New Roman" w:hAnsi="Times New Roman"/>
            <w:color w:val="auto"/>
            <w:sz w:val="28"/>
            <w:szCs w:val="28"/>
          </w:rPr>
          <w:t>от 2 марта 2007 года N 25-ФЗ</w:t>
        </w:r>
      </w:hyperlink>
      <w:r w:rsidRPr="006B5FFC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Законом Липецкой области </w:t>
      </w:r>
      <w:hyperlink r:id="rId15" w:history="1">
        <w:r w:rsidRPr="006B5FFC">
          <w:rPr>
            <w:rStyle w:val="a5"/>
            <w:rFonts w:ascii="Times New Roman" w:hAnsi="Times New Roman"/>
            <w:color w:val="auto"/>
            <w:sz w:val="28"/>
            <w:szCs w:val="28"/>
          </w:rPr>
          <w:t>от 2 июля 2007 года N 68-ОЗ</w:t>
        </w:r>
      </w:hyperlink>
      <w:r w:rsidRPr="006B5FFC">
        <w:rPr>
          <w:rFonts w:ascii="Times New Roman" w:hAnsi="Times New Roman"/>
          <w:sz w:val="28"/>
          <w:szCs w:val="28"/>
        </w:rPr>
        <w:t xml:space="preserve"> "О правовом регулировании вопросов муниципальной службы Липецкой области", Законом Липецкой области </w:t>
      </w:r>
      <w:hyperlink r:id="rId16" w:history="1">
        <w:r w:rsidRPr="006B5FFC">
          <w:rPr>
            <w:rStyle w:val="a5"/>
            <w:rFonts w:ascii="Times New Roman" w:hAnsi="Times New Roman"/>
            <w:color w:val="auto"/>
            <w:sz w:val="28"/>
            <w:szCs w:val="28"/>
          </w:rPr>
          <w:t>от 2 июля 2007 года N 67-ОЗ</w:t>
        </w:r>
      </w:hyperlink>
      <w:r w:rsidRPr="006B5FFC">
        <w:rPr>
          <w:rFonts w:ascii="Times New Roman" w:hAnsi="Times New Roman"/>
          <w:sz w:val="28"/>
          <w:szCs w:val="28"/>
        </w:rPr>
        <w:t xml:space="preserve"> "О реестре должностей муниципальной службы Липецкой области".</w:t>
      </w:r>
    </w:p>
    <w:p w:rsidR="00D72C3D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4. Структура и штатная численность Ревизионной комиссии определяются правовым актом Совета депутатов.</w:t>
      </w:r>
    </w:p>
    <w:p w:rsidR="007839F2" w:rsidRPr="006B5FFC" w:rsidRDefault="007839F2" w:rsidP="00783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C3D" w:rsidRPr="00FF04AE" w:rsidRDefault="00D72C3D" w:rsidP="006B5F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5. Порядок назначения на должность председателя</w:t>
      </w:r>
    </w:p>
    <w:p w:rsidR="00D72C3D" w:rsidRPr="00FF04AE" w:rsidRDefault="00D72C3D" w:rsidP="006B5FF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Ревизионной комиссии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1. Председатель Ревизионной комиссии назначается на должность Советом депутатов.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Ревизионной комиссии вносятся в Совет депутатов: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1) председателем Совета депутатов;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lastRenderedPageBreak/>
        <w:t>2) депутатами Совета депутатов - не менее одной трети от установленного числа депутатов Совета депутатов;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3)  главой района.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3. Для рассмотрения кандидатуры на должность председателя Ревизионной комиссии в Совет депутатов представляются следующие документы: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а) письменное заявление кандидата о назначении на должность председателя Ревизионной комиссии;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в) копия документа, подтверждающего наличие высшего образования;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г) копия трудовой книжки;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е) иные документы</w:t>
      </w:r>
      <w:r w:rsidR="006B5FFC" w:rsidRPr="006B5FFC">
        <w:rPr>
          <w:rFonts w:ascii="Times New Roman" w:hAnsi="Times New Roman" w:cs="Times New Roman"/>
          <w:sz w:val="28"/>
          <w:szCs w:val="28"/>
        </w:rPr>
        <w:t xml:space="preserve">, </w:t>
      </w:r>
      <w:r w:rsidRPr="006B5FFC">
        <w:rPr>
          <w:rFonts w:ascii="Times New Roman" w:hAnsi="Times New Roman" w:cs="Times New Roman"/>
          <w:sz w:val="28"/>
          <w:szCs w:val="28"/>
        </w:rPr>
        <w:t xml:space="preserve"> предусмотренные при поступлении на муниципальную службу в соответствии с действующим законодательством.</w:t>
      </w:r>
    </w:p>
    <w:p w:rsidR="00D72C3D" w:rsidRPr="006B5FFC" w:rsidRDefault="00D72C3D" w:rsidP="006B5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FC">
        <w:rPr>
          <w:rFonts w:ascii="Times New Roman" w:hAnsi="Times New Roman" w:cs="Times New Roman"/>
          <w:sz w:val="28"/>
          <w:szCs w:val="28"/>
        </w:rPr>
        <w:t>4. Председатель Ревизионной комиссии назначается на должность Советом депутатов большинством голосов от установленного числа депутатов.</w:t>
      </w:r>
    </w:p>
    <w:p w:rsidR="00BC46AC" w:rsidRPr="00392D9E" w:rsidRDefault="00626D73" w:rsidP="00BC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D9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>. Председател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>ь, Ревизионной комиссии  имее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>т удостоверени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>е, подтверждающее его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статус и срок полномочий.</w:t>
      </w:r>
    </w:p>
    <w:p w:rsidR="00BC46AC" w:rsidRPr="00626D73" w:rsidRDefault="00626D73" w:rsidP="00BC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D9E">
        <w:rPr>
          <w:rFonts w:ascii="Times New Roman" w:eastAsia="Calibri" w:hAnsi="Times New Roman"/>
          <w:sz w:val="28"/>
          <w:szCs w:val="28"/>
          <w:lang w:eastAsia="en-US"/>
        </w:rPr>
        <w:t>Удостоверение оформляе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>тся в двухнедельный срок со дня назначения председателя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Ревизионной комиссии 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на должност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ь  и подписывается председателем 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Совета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 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>. После окончания срока полномочий председателя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Ревизионной комиссии, а также в случае его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досрочного освобождения от должности удостоверен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ие подлежит возврату в 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Совет</w:t>
      </w:r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. Форма удостоверения установлена </w:t>
      </w:r>
      <w:hyperlink r:id="rId17" w:history="1">
        <w:r w:rsidR="00BC46AC" w:rsidRPr="00392D9E">
          <w:rPr>
            <w:rFonts w:ascii="Times New Roman" w:eastAsia="Calibri" w:hAnsi="Times New Roman"/>
            <w:sz w:val="28"/>
            <w:szCs w:val="28"/>
            <w:lang w:eastAsia="en-US"/>
          </w:rPr>
          <w:t>приложением 1</w:t>
        </w:r>
      </w:hyperlink>
      <w:r w:rsidRPr="00392D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Положению</w:t>
      </w:r>
      <w:r w:rsidR="00BC46AC" w:rsidRPr="00392D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46AC" w:rsidRDefault="00BC46AC" w:rsidP="00626D73">
      <w:pPr>
        <w:pStyle w:val="ConsPlusNormal"/>
        <w:ind w:firstLine="0"/>
        <w:jc w:val="both"/>
      </w:pPr>
    </w:p>
    <w:p w:rsidR="00D72C3D" w:rsidRPr="00FF04AE" w:rsidRDefault="00D72C3D" w:rsidP="006B5F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6. Требования к кандидатурам на должность</w:t>
      </w:r>
    </w:p>
    <w:p w:rsidR="00D72C3D" w:rsidRPr="00FF04AE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председателя Ревизионной комиссии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4230D6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Ревизионной комиссии в случае: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4230D6">
        <w:rPr>
          <w:rFonts w:ascii="Times New Roman" w:hAnsi="Times New Roman" w:cs="Times New Roman"/>
          <w:sz w:val="28"/>
          <w:szCs w:val="28"/>
        </w:rPr>
        <w:t>3. 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района, руководителями судебных и правоохранительных органов, расположенных на терри</w:t>
      </w:r>
      <w:r w:rsidR="00F034F6" w:rsidRPr="004230D6">
        <w:rPr>
          <w:rFonts w:ascii="Times New Roman" w:hAnsi="Times New Roman" w:cs="Times New Roman"/>
          <w:sz w:val="28"/>
          <w:szCs w:val="28"/>
        </w:rPr>
        <w:t>тории Тербунского</w:t>
      </w:r>
      <w:r w:rsidRPr="004230D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2C3D" w:rsidRPr="004230D6" w:rsidRDefault="00D72C3D" w:rsidP="006B5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0D6">
        <w:rPr>
          <w:rFonts w:ascii="Times New Roman" w:hAnsi="Times New Roman"/>
          <w:sz w:val="28"/>
          <w:szCs w:val="28"/>
        </w:rPr>
        <w:t>4. Председатель Ревизионной комиссии обязан представлять сведения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 и Тербунского района.</w:t>
      </w:r>
    </w:p>
    <w:p w:rsidR="00D72C3D" w:rsidRPr="004230D6" w:rsidRDefault="00D72C3D" w:rsidP="006B5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0D6">
        <w:rPr>
          <w:rFonts w:ascii="Times New Roman" w:hAnsi="Times New Roman"/>
          <w:sz w:val="28"/>
          <w:szCs w:val="28"/>
        </w:rPr>
        <w:t>5. Председатель 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6. Должностное лицо Ревизионной комиссии досрочно освобождается от должности на основании решения Совета депутатов в случае: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D72C3D" w:rsidRPr="004230D6" w:rsidRDefault="00D72C3D" w:rsidP="006B5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D6">
        <w:rPr>
          <w:rFonts w:ascii="Times New Roman" w:hAnsi="Times New Roman" w:cs="Times New Roman"/>
          <w:sz w:val="28"/>
          <w:szCs w:val="28"/>
        </w:rPr>
        <w:t xml:space="preserve">6) выявления обстоятельств, предусмотренных </w:t>
      </w:r>
      <w:hyperlink w:anchor="P125" w:history="1">
        <w:r w:rsidRPr="004230D6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4230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Pr="004230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30D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6B5FFC" w:rsidRDefault="006B5FFC" w:rsidP="004F7BA0">
      <w:pPr>
        <w:pStyle w:val="ConsPlusNormal"/>
        <w:ind w:firstLine="0"/>
        <w:outlineLvl w:val="1"/>
      </w:pPr>
    </w:p>
    <w:p w:rsidR="004F7100" w:rsidRPr="00FF04AE" w:rsidRDefault="004F7100" w:rsidP="004F7B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7. Полномочия Ревизионной комиссии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4F7BA0">
        <w:rPr>
          <w:rFonts w:ascii="Times New Roman" w:hAnsi="Times New Roman" w:cs="Times New Roman"/>
          <w:sz w:val="28"/>
          <w:szCs w:val="28"/>
        </w:rPr>
        <w:lastRenderedPageBreak/>
        <w:t>1. Ревизионная комиссия осуществляет следующие полномочия: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1) контроль за исполнением бюджета района;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2) экспертиза проектов бюджета района;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района;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району;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8) анализ бюджетного процесса в районе и подготовка предложений, направленных на его совершенствование;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Совет депутатов и главе района;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F7100" w:rsidRPr="004F7BA0" w:rsidRDefault="004F7100" w:rsidP="004F7BA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" w:name="sub_80111"/>
      <w:r w:rsidRPr="004F7BA0">
        <w:rPr>
          <w:rFonts w:ascii="Times New Roman" w:hAnsi="Times New Roman"/>
          <w:sz w:val="28"/>
          <w:szCs w:val="28"/>
        </w:rPr>
        <w:t xml:space="preserve">11) осуществление аудита в сфере закупок товаров, работ, услуг для обеспечения муниципальных нужд в соответствии с Федеральным </w:t>
      </w:r>
      <w:hyperlink r:id="rId18" w:history="1">
        <w:r w:rsidRPr="004F7BA0">
          <w:rPr>
            <w:rFonts w:ascii="Times New Roman" w:hAnsi="Times New Roman"/>
            <w:sz w:val="28"/>
            <w:szCs w:val="28"/>
          </w:rPr>
          <w:t>законом</w:t>
        </w:r>
      </w:hyperlink>
      <w:r w:rsidRPr="004F7BA0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bookmarkEnd w:id="3"/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12) осуществление полномочий внешнего муниципального финансового контроля в поселениях, входящих в состав Тербунского муниципального района, в соответствии с соглашениями о передаче полномочий;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hyperlink r:id="rId19" w:history="1">
        <w:r w:rsidRPr="004F7B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7BA0">
        <w:rPr>
          <w:rFonts w:ascii="Times New Roman" w:hAnsi="Times New Roman" w:cs="Times New Roman"/>
          <w:sz w:val="28"/>
          <w:szCs w:val="28"/>
        </w:rPr>
        <w:t xml:space="preserve"> Тербунского муниципального района и нормативными пр</w:t>
      </w:r>
      <w:r w:rsidR="004F7BA0">
        <w:rPr>
          <w:rFonts w:ascii="Times New Roman" w:hAnsi="Times New Roman" w:cs="Times New Roman"/>
          <w:sz w:val="28"/>
          <w:szCs w:val="28"/>
        </w:rPr>
        <w:t>авовыми актами Совета депутатов.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2.</w:t>
      </w:r>
      <w:r w:rsidR="00FF04AE">
        <w:rPr>
          <w:rFonts w:ascii="Times New Roman" w:hAnsi="Times New Roman" w:cs="Times New Roman"/>
          <w:sz w:val="28"/>
          <w:szCs w:val="28"/>
        </w:rPr>
        <w:t xml:space="preserve"> </w:t>
      </w:r>
      <w:r w:rsidRPr="004F7BA0">
        <w:rPr>
          <w:rFonts w:ascii="Times New Roman" w:hAnsi="Times New Roman" w:cs="Times New Roman"/>
          <w:sz w:val="28"/>
          <w:szCs w:val="28"/>
        </w:rPr>
        <w:t xml:space="preserve"> Ревизионная комиссия помимо полномочий, предусмотренных </w:t>
      </w:r>
      <w:hyperlink w:anchor="P142" w:history="1">
        <w:r w:rsidRPr="004F7BA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F7BA0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сельских поселений Тербунского района.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Ревизионной комиссией: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самоуправления, муниципальных учреждений и унитарных предприятий района, а также иных организаций, если они используют имущество, находящееся в муниципальной собственности района;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района.</w:t>
      </w:r>
    </w:p>
    <w:p w:rsidR="0034459A" w:rsidRDefault="0034459A" w:rsidP="00FF04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30B3" w:rsidRPr="00FF04AE" w:rsidRDefault="009130B3" w:rsidP="009130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8. Полномочия председателя Ревизионной комиссии</w:t>
      </w:r>
    </w:p>
    <w:p w:rsidR="009130B3" w:rsidRPr="00FF04AE" w:rsidRDefault="009130B3" w:rsidP="009130B3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по организации деятельности Ревизионной комиссии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Председ</w:t>
      </w:r>
      <w:r w:rsidR="00FF04AE" w:rsidRPr="00392D9E">
        <w:rPr>
          <w:rFonts w:ascii="Times New Roman" w:hAnsi="Times New Roman"/>
          <w:sz w:val="28"/>
          <w:szCs w:val="28"/>
        </w:rPr>
        <w:t>атель Ревизионной комиссии</w:t>
      </w:r>
      <w:r w:rsidRPr="00392D9E">
        <w:rPr>
          <w:rFonts w:ascii="Times New Roman" w:hAnsi="Times New Roman"/>
          <w:sz w:val="28"/>
          <w:szCs w:val="28"/>
        </w:rPr>
        <w:t>: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1) осуществляет общее руководство деятельн</w:t>
      </w:r>
      <w:r w:rsidR="00FF04AE" w:rsidRPr="00392D9E">
        <w:rPr>
          <w:rFonts w:ascii="Times New Roman" w:hAnsi="Times New Roman"/>
          <w:sz w:val="28"/>
          <w:szCs w:val="28"/>
        </w:rPr>
        <w:t>остью Ревизионной комиссии и организует её</w:t>
      </w:r>
      <w:r w:rsidRPr="00392D9E">
        <w:rPr>
          <w:rFonts w:ascii="Times New Roman" w:hAnsi="Times New Roman"/>
          <w:sz w:val="28"/>
          <w:szCs w:val="28"/>
        </w:rPr>
        <w:t xml:space="preserve"> работу; 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2) утверждает Регламент</w:t>
      </w:r>
      <w:r w:rsidR="00FF04AE"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Pr="00392D9E">
        <w:rPr>
          <w:rFonts w:ascii="Times New Roman" w:hAnsi="Times New Roman"/>
          <w:sz w:val="28"/>
          <w:szCs w:val="28"/>
        </w:rPr>
        <w:t>;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 xml:space="preserve">3) утверждает годовой и текущие планы работы </w:t>
      </w:r>
      <w:r w:rsidR="00FF04AE" w:rsidRPr="00392D9E">
        <w:rPr>
          <w:rFonts w:ascii="Times New Roman" w:hAnsi="Times New Roman"/>
          <w:sz w:val="28"/>
          <w:szCs w:val="28"/>
        </w:rPr>
        <w:t>Ревизионной комиссии и изменения к ним</w:t>
      </w:r>
      <w:r w:rsidRPr="00392D9E">
        <w:rPr>
          <w:rFonts w:ascii="Times New Roman" w:hAnsi="Times New Roman"/>
          <w:sz w:val="28"/>
          <w:szCs w:val="28"/>
        </w:rPr>
        <w:t>;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4) представляет Совету депутатов ежегодный отчет о деятельности</w:t>
      </w:r>
      <w:r w:rsidR="00FF04AE"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Pr="00392D9E">
        <w:rPr>
          <w:rFonts w:ascii="Times New Roman" w:hAnsi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6) является руководителем контрольных и экспертно-аналитических мероприятий, утверждает и подписывает отчёты и заключения по итогам контрольных и экспертно-аналитических мероприятий, а также представления, предписания и иные документы</w:t>
      </w:r>
      <w:r w:rsidR="00FF04AE"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Pr="00392D9E">
        <w:rPr>
          <w:rFonts w:ascii="Times New Roman" w:hAnsi="Times New Roman"/>
          <w:sz w:val="28"/>
          <w:szCs w:val="28"/>
        </w:rPr>
        <w:t>;</w:t>
      </w:r>
    </w:p>
    <w:p w:rsidR="009130B3" w:rsidRPr="00392D9E" w:rsidRDefault="009130B3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 xml:space="preserve">7) представляет без доверенности </w:t>
      </w:r>
      <w:r w:rsidR="00FF04AE" w:rsidRPr="00392D9E">
        <w:rPr>
          <w:rFonts w:ascii="Times New Roman" w:hAnsi="Times New Roman"/>
          <w:sz w:val="28"/>
          <w:szCs w:val="28"/>
        </w:rPr>
        <w:t xml:space="preserve">Ревизионную комиссию  </w:t>
      </w:r>
      <w:r w:rsidRPr="00392D9E">
        <w:rPr>
          <w:rFonts w:ascii="Times New Roman" w:hAnsi="Times New Roman"/>
          <w:sz w:val="28"/>
          <w:szCs w:val="28"/>
        </w:rPr>
        <w:t>в отношениях с государственными органами Росс</w:t>
      </w:r>
      <w:r w:rsidR="00FF04AE" w:rsidRPr="00392D9E">
        <w:rPr>
          <w:rFonts w:ascii="Times New Roman" w:hAnsi="Times New Roman"/>
          <w:sz w:val="28"/>
          <w:szCs w:val="28"/>
        </w:rPr>
        <w:t>ийской Федерации и Липецкой</w:t>
      </w:r>
      <w:r w:rsidRPr="00392D9E">
        <w:rPr>
          <w:rFonts w:ascii="Times New Roman" w:hAnsi="Times New Roman"/>
          <w:sz w:val="28"/>
          <w:szCs w:val="28"/>
        </w:rPr>
        <w:t xml:space="preserve"> области, органами местного самоуправления, судебными органами, иными организациями;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 xml:space="preserve">8) утверждает </w:t>
      </w:r>
      <w:r w:rsidR="009130B3" w:rsidRPr="00392D9E">
        <w:rPr>
          <w:rFonts w:ascii="Times New Roman" w:hAnsi="Times New Roman"/>
          <w:sz w:val="28"/>
          <w:szCs w:val="28"/>
        </w:rPr>
        <w:t xml:space="preserve"> штатное расписание </w:t>
      </w:r>
      <w:r w:rsidRPr="00392D9E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9130B3" w:rsidRPr="00392D9E">
        <w:rPr>
          <w:rFonts w:ascii="Times New Roman" w:hAnsi="Times New Roman"/>
          <w:sz w:val="28"/>
          <w:szCs w:val="28"/>
        </w:rPr>
        <w:t>в пределах установленных бюджетных ассигнований на содержание</w:t>
      </w:r>
      <w:r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9130B3" w:rsidRPr="00392D9E">
        <w:rPr>
          <w:rFonts w:ascii="Times New Roman" w:hAnsi="Times New Roman"/>
          <w:sz w:val="28"/>
          <w:szCs w:val="28"/>
        </w:rPr>
        <w:t xml:space="preserve">; 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9</w:t>
      </w:r>
      <w:r w:rsidR="009130B3" w:rsidRPr="00392D9E">
        <w:rPr>
          <w:rFonts w:ascii="Times New Roman" w:hAnsi="Times New Roman"/>
          <w:sz w:val="28"/>
          <w:szCs w:val="28"/>
        </w:rPr>
        <w:t>) издает правовые акты (распоряжения) по вопросам организации деятельности</w:t>
      </w:r>
      <w:r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9130B3" w:rsidRPr="00392D9E">
        <w:rPr>
          <w:rFonts w:ascii="Times New Roman" w:hAnsi="Times New Roman"/>
          <w:sz w:val="28"/>
          <w:szCs w:val="28"/>
        </w:rPr>
        <w:t xml:space="preserve">, в том числе распоряжения о </w:t>
      </w:r>
      <w:r w:rsidR="009130B3" w:rsidRPr="00392D9E">
        <w:rPr>
          <w:rFonts w:ascii="Times New Roman" w:hAnsi="Times New Roman"/>
          <w:sz w:val="28"/>
          <w:szCs w:val="28"/>
        </w:rPr>
        <w:lastRenderedPageBreak/>
        <w:t>проведении контрольного мероприятия в отношении конкретного органа и организации;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10</w:t>
      </w:r>
      <w:r w:rsidR="009130B3" w:rsidRPr="00392D9E">
        <w:rPr>
          <w:rFonts w:ascii="Times New Roman" w:hAnsi="Times New Roman"/>
          <w:sz w:val="28"/>
          <w:szCs w:val="28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11</w:t>
      </w:r>
      <w:r w:rsidR="009130B3" w:rsidRPr="00392D9E">
        <w:rPr>
          <w:rFonts w:ascii="Times New Roman" w:hAnsi="Times New Roman"/>
          <w:sz w:val="28"/>
          <w:szCs w:val="28"/>
        </w:rPr>
        <w:t>) заключает договоры со специалистами, привлекаемыми для участия в контрольных мероприятиях</w:t>
      </w:r>
      <w:r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9130B3" w:rsidRPr="00392D9E">
        <w:rPr>
          <w:rFonts w:ascii="Times New Roman" w:hAnsi="Times New Roman"/>
          <w:sz w:val="28"/>
          <w:szCs w:val="28"/>
        </w:rPr>
        <w:t>;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12</w:t>
      </w:r>
      <w:r w:rsidR="009130B3" w:rsidRPr="00392D9E">
        <w:rPr>
          <w:rFonts w:ascii="Times New Roman" w:hAnsi="Times New Roman"/>
          <w:sz w:val="28"/>
          <w:szCs w:val="28"/>
        </w:rPr>
        <w:t>) направляет Совету депутатов, главе муниципального района и администрации муниципального района информацию о результатах проведенного контрольного мероприятия;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13</w:t>
      </w:r>
      <w:r w:rsidR="009130B3" w:rsidRPr="00392D9E">
        <w:rPr>
          <w:rFonts w:ascii="Times New Roman" w:hAnsi="Times New Roman"/>
          <w:sz w:val="28"/>
          <w:szCs w:val="28"/>
        </w:rPr>
        <w:t xml:space="preserve">) обладает правом внесения от имени </w:t>
      </w:r>
      <w:r w:rsidRPr="00392D9E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9130B3" w:rsidRPr="00392D9E">
        <w:rPr>
          <w:rFonts w:ascii="Times New Roman" w:hAnsi="Times New Roman"/>
          <w:sz w:val="28"/>
          <w:szCs w:val="28"/>
        </w:rPr>
        <w:t>проектов муниципальных нормативных правовых актов по вопросам, отнесенным к полномочиям</w:t>
      </w:r>
      <w:r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9130B3" w:rsidRPr="00392D9E">
        <w:rPr>
          <w:rFonts w:ascii="Times New Roman" w:hAnsi="Times New Roman"/>
          <w:sz w:val="28"/>
          <w:szCs w:val="28"/>
        </w:rPr>
        <w:t xml:space="preserve">, на рассмотрение Совета депутатов; </w:t>
      </w:r>
    </w:p>
    <w:p w:rsidR="009130B3" w:rsidRPr="00392D9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14</w:t>
      </w:r>
      <w:r w:rsidR="009130B3" w:rsidRPr="00392D9E">
        <w:rPr>
          <w:rFonts w:ascii="Times New Roman" w:hAnsi="Times New Roman"/>
          <w:sz w:val="28"/>
          <w:szCs w:val="28"/>
        </w:rPr>
        <w:t>) вправе участвовать в заседаниях Совета депутатов, его комиссий и рабочих групп, на совещаниях в администрации муниципального района, иных органов местного самоуправления, координационных и совещательных органов при главе муниципального района (главе администрации муниципального района);</w:t>
      </w:r>
    </w:p>
    <w:p w:rsidR="009130B3" w:rsidRPr="00FF04AE" w:rsidRDefault="00FF04AE" w:rsidP="00FF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15</w:t>
      </w:r>
      <w:r w:rsidR="009130B3" w:rsidRPr="00392D9E">
        <w:rPr>
          <w:rFonts w:ascii="Times New Roman" w:hAnsi="Times New Roman"/>
          <w:sz w:val="28"/>
          <w:szCs w:val="28"/>
        </w:rPr>
        <w:t>) осуществляет иные полномочия в соответствии с федеральным законодательством и</w:t>
      </w:r>
      <w:r w:rsidRPr="00392D9E">
        <w:rPr>
          <w:rFonts w:ascii="Times New Roman" w:hAnsi="Times New Roman"/>
          <w:sz w:val="28"/>
          <w:szCs w:val="28"/>
        </w:rPr>
        <w:t xml:space="preserve"> законодательством Липецкой</w:t>
      </w:r>
      <w:r w:rsidR="009130B3" w:rsidRPr="00392D9E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Pr="00392D9E">
        <w:rPr>
          <w:rFonts w:ascii="Times New Roman" w:hAnsi="Times New Roman"/>
          <w:sz w:val="28"/>
          <w:szCs w:val="28"/>
        </w:rPr>
        <w:t xml:space="preserve"> Тербунского района </w:t>
      </w:r>
      <w:r w:rsidR="009130B3" w:rsidRPr="00392D9E">
        <w:rPr>
          <w:rFonts w:ascii="Times New Roman" w:hAnsi="Times New Roman"/>
          <w:sz w:val="28"/>
          <w:szCs w:val="28"/>
        </w:rPr>
        <w:t>и настоящим Положением.</w:t>
      </w:r>
    </w:p>
    <w:p w:rsidR="0034459A" w:rsidRDefault="0034459A" w:rsidP="00FF04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7100" w:rsidRPr="00FF04AE" w:rsidRDefault="009130B3" w:rsidP="004F7B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9</w:t>
      </w:r>
      <w:r w:rsidR="004F7100" w:rsidRPr="00FF04AE">
        <w:rPr>
          <w:rFonts w:ascii="Times New Roman" w:hAnsi="Times New Roman" w:cs="Times New Roman"/>
          <w:sz w:val="28"/>
          <w:szCs w:val="28"/>
          <w:u w:val="single"/>
        </w:rPr>
        <w:t>. Формы осуществления Ревизионной комиссией</w:t>
      </w:r>
    </w:p>
    <w:p w:rsidR="004F7100" w:rsidRPr="00FF04AE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внешнего муниципального финансового контроля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Ревизионная комиссия составляет отчет.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Ревизионная комиссия составляет отчет или заключение.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100" w:rsidRPr="00FF04AE" w:rsidRDefault="009130B3" w:rsidP="004F7B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10</w:t>
      </w:r>
      <w:r w:rsidR="004F7100" w:rsidRPr="00FF04AE">
        <w:rPr>
          <w:rFonts w:ascii="Times New Roman" w:hAnsi="Times New Roman" w:cs="Times New Roman"/>
          <w:sz w:val="28"/>
          <w:szCs w:val="28"/>
          <w:u w:val="single"/>
        </w:rPr>
        <w:t>. Стандарты внешнего муниципального</w:t>
      </w:r>
    </w:p>
    <w:p w:rsidR="004F7100" w:rsidRPr="00FF04AE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финансового контроля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 xml:space="preserve">1. Ревизионная комиссия при осуществлении внешнего муниципального финансового контроля руководствуется </w:t>
      </w:r>
      <w:hyperlink r:id="rId20" w:history="1">
        <w:r w:rsidRPr="004F7BA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F7BA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нормативно-правовыми актами, а также стандартами внешнего муниципального финансового контроля.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Липецкой области;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Липецкой области.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100" w:rsidRPr="00FF04AE" w:rsidRDefault="00FF04AE" w:rsidP="004F7B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04AE">
        <w:rPr>
          <w:rFonts w:ascii="Times New Roman" w:hAnsi="Times New Roman" w:cs="Times New Roman"/>
          <w:sz w:val="28"/>
          <w:szCs w:val="28"/>
          <w:u w:val="single"/>
        </w:rPr>
        <w:t>Статья 11</w:t>
      </w:r>
      <w:r w:rsidR="004F7100" w:rsidRPr="00FF04AE">
        <w:rPr>
          <w:rFonts w:ascii="Times New Roman" w:hAnsi="Times New Roman" w:cs="Times New Roman"/>
          <w:sz w:val="28"/>
          <w:szCs w:val="28"/>
          <w:u w:val="single"/>
        </w:rPr>
        <w:t>. Планирование деятельности Ревизионной комиссии</w:t>
      </w:r>
    </w:p>
    <w:p w:rsidR="004F7100" w:rsidRPr="004F7BA0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1. Ревизионная комиссия осуществляет свою деятельность на основе планов, которые рассматриваются и утверждаются ею самостоятельно.</w:t>
      </w:r>
    </w:p>
    <w:p w:rsidR="004F7100" w:rsidRPr="00392D9E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A0">
        <w:rPr>
          <w:rFonts w:ascii="Times New Roman" w:hAnsi="Times New Roman" w:cs="Times New Roman"/>
          <w:sz w:val="28"/>
          <w:szCs w:val="28"/>
        </w:rPr>
        <w:t>2. План работы Ревизионной комиссии</w:t>
      </w:r>
      <w:r w:rsidR="007635E0">
        <w:rPr>
          <w:rFonts w:ascii="Times New Roman" w:hAnsi="Times New Roman" w:cs="Times New Roman"/>
          <w:sz w:val="28"/>
          <w:szCs w:val="28"/>
        </w:rPr>
        <w:t xml:space="preserve"> на очередной год </w:t>
      </w:r>
      <w:r w:rsidRPr="004F7BA0">
        <w:rPr>
          <w:rFonts w:ascii="Times New Roman" w:hAnsi="Times New Roman" w:cs="Times New Roman"/>
          <w:sz w:val="28"/>
          <w:szCs w:val="28"/>
        </w:rPr>
        <w:t xml:space="preserve"> утверждается в срок до 30 декабря год</w:t>
      </w:r>
      <w:r w:rsidR="00A93439">
        <w:rPr>
          <w:rFonts w:ascii="Times New Roman" w:hAnsi="Times New Roman" w:cs="Times New Roman"/>
          <w:sz w:val="28"/>
          <w:szCs w:val="28"/>
        </w:rPr>
        <w:t>а, предшествующему планируемому</w:t>
      </w:r>
      <w:r w:rsidR="00A934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A93439" w:rsidRPr="00A93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93439" w:rsidRPr="00392D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в течение 3</w:t>
      </w:r>
      <w:r w:rsidR="00392D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-х</w:t>
      </w:r>
      <w:r w:rsidR="00A93439" w:rsidRPr="00392D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рабочих дней со дня его утверждения направляется председателю  Совета депутатов  и главе района.</w:t>
      </w:r>
    </w:p>
    <w:p w:rsidR="007635E0" w:rsidRPr="00392D9E" w:rsidRDefault="004F7100" w:rsidP="00763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2D9E">
        <w:rPr>
          <w:rFonts w:ascii="Times New Roman" w:hAnsi="Times New Roman"/>
          <w:sz w:val="28"/>
          <w:szCs w:val="28"/>
        </w:rPr>
        <w:t xml:space="preserve">3. </w:t>
      </w:r>
      <w:r w:rsidR="007635E0" w:rsidRPr="00392D9E">
        <w:rPr>
          <w:rFonts w:ascii="Times New Roman" w:eastAsia="Calibri" w:hAnsi="Times New Roman"/>
          <w:bCs/>
          <w:sz w:val="28"/>
          <w:szCs w:val="28"/>
          <w:lang w:eastAsia="en-US"/>
        </w:rPr>
        <w:t>Поручения  Совета депутатов, предложения и запросы главы района  подлежат обязательному включению в план работы Ревизионной комиссии на очередной финансовый год.</w:t>
      </w:r>
    </w:p>
    <w:p w:rsidR="004F7100" w:rsidRPr="00392D9E" w:rsidRDefault="004F7100" w:rsidP="004F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D9E">
        <w:rPr>
          <w:rFonts w:ascii="Times New Roman" w:hAnsi="Times New Roman" w:cs="Times New Roman"/>
          <w:sz w:val="28"/>
          <w:szCs w:val="28"/>
        </w:rPr>
        <w:t>4. Предложения Совета депутатов, главы района по изменению плана работы Ревизионной комиссии рассматриваются Ревизионной комиссией в 10-дневный срок со дня поступления.</w:t>
      </w:r>
    </w:p>
    <w:p w:rsidR="007635E0" w:rsidRPr="00392D9E" w:rsidRDefault="007635E0" w:rsidP="007635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2D9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Ревизионная комиссия  в течение 3 рабочих дней уведомляет лиц, указанных  первом абзаце </w:t>
      </w:r>
      <w:hyperlink w:anchor="Par1" w:history="1">
        <w:r w:rsidRPr="00392D9E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части 4</w:t>
        </w:r>
      </w:hyperlink>
      <w:r w:rsidRPr="00392D9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настоящей статьи, обо всех изменениях, вносимых в план работы Ревизионной комиссии.</w:t>
      </w:r>
    </w:p>
    <w:p w:rsidR="00D013DC" w:rsidRPr="00392D9E" w:rsidRDefault="00D013DC" w:rsidP="00763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5. Внеплановые контрольные и экспертно-аналитические мероприятия проводятся на основании решения Совета депутатов, а также на иных основаниях, предусмотренных правовыми актами Совета депутатов.</w:t>
      </w:r>
    </w:p>
    <w:p w:rsidR="004730C0" w:rsidRPr="00392D9E" w:rsidRDefault="00D013DC" w:rsidP="00392D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t>6. Порядок включения в планы р</w:t>
      </w:r>
      <w:r w:rsidR="00123D78" w:rsidRPr="00392D9E">
        <w:rPr>
          <w:rFonts w:ascii="Times New Roman" w:hAnsi="Times New Roman"/>
          <w:sz w:val="28"/>
          <w:szCs w:val="28"/>
        </w:rPr>
        <w:t>аботы Ревизионной комиссии</w:t>
      </w:r>
      <w:r w:rsidRPr="00392D9E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мероприятий, проводимых при осуществлении переданных </w:t>
      </w:r>
      <w:r w:rsidR="00123D78" w:rsidRPr="00392D9E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392D9E">
        <w:rPr>
          <w:rFonts w:ascii="Times New Roman" w:hAnsi="Times New Roman"/>
          <w:sz w:val="28"/>
          <w:szCs w:val="28"/>
        </w:rPr>
        <w:t xml:space="preserve">полномочий контрольно-счетных органов поселений, определяется соглашениями о передаче полномочий. </w:t>
      </w:r>
    </w:p>
    <w:p w:rsidR="00AB41A4" w:rsidRPr="00392D9E" w:rsidRDefault="00123D78" w:rsidP="00123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bookmarkStart w:id="4" w:name="Par1"/>
      <w:bookmarkEnd w:id="4"/>
      <w:r w:rsidRPr="00392D9E">
        <w:rPr>
          <w:rFonts w:ascii="Times New Roman" w:hAnsi="Times New Roman"/>
          <w:sz w:val="28"/>
          <w:szCs w:val="28"/>
          <w:u w:val="single"/>
        </w:rPr>
        <w:t>12</w:t>
      </w:r>
      <w:r w:rsidR="00AB41A4" w:rsidRPr="00392D9E">
        <w:rPr>
          <w:rFonts w:ascii="Times New Roman" w:hAnsi="Times New Roman"/>
          <w:sz w:val="28"/>
          <w:szCs w:val="28"/>
          <w:u w:val="single"/>
        </w:rPr>
        <w:t>. Регл</w:t>
      </w:r>
      <w:r w:rsidRPr="00392D9E">
        <w:rPr>
          <w:rFonts w:ascii="Times New Roman" w:hAnsi="Times New Roman"/>
          <w:sz w:val="28"/>
          <w:szCs w:val="28"/>
          <w:u w:val="single"/>
        </w:rPr>
        <w:t>амент  Ревизионной комиссии</w:t>
      </w:r>
    </w:p>
    <w:p w:rsidR="00AB41A4" w:rsidRPr="00392D9E" w:rsidRDefault="00123D78" w:rsidP="00123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D9E">
        <w:rPr>
          <w:rFonts w:ascii="Times New Roman" w:hAnsi="Times New Roman"/>
          <w:sz w:val="28"/>
          <w:szCs w:val="28"/>
        </w:rPr>
        <w:lastRenderedPageBreak/>
        <w:t>1. С</w:t>
      </w:r>
      <w:r w:rsidR="00AB41A4" w:rsidRPr="00392D9E">
        <w:rPr>
          <w:rFonts w:ascii="Times New Roman" w:hAnsi="Times New Roman"/>
          <w:sz w:val="28"/>
          <w:szCs w:val="28"/>
        </w:rPr>
        <w:t>одержание направлений деятельности</w:t>
      </w:r>
      <w:r w:rsidRPr="00392D9E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AB41A4" w:rsidRPr="00392D9E">
        <w:rPr>
          <w:rFonts w:ascii="Times New Roman" w:hAnsi="Times New Roman"/>
          <w:sz w:val="28"/>
          <w:szCs w:val="28"/>
        </w:rPr>
        <w:t>, порядок ведения дел, подготовки и проведения контрольных и экспертно-аналитических мероприятий и иные вопросы внутренней деятель</w:t>
      </w:r>
      <w:r w:rsidRPr="00392D9E">
        <w:rPr>
          <w:rFonts w:ascii="Times New Roman" w:hAnsi="Times New Roman"/>
          <w:sz w:val="28"/>
          <w:szCs w:val="28"/>
        </w:rPr>
        <w:t>ности Ревизионной комиссии</w:t>
      </w:r>
      <w:r w:rsidR="00AB41A4" w:rsidRPr="00392D9E">
        <w:rPr>
          <w:rFonts w:ascii="Times New Roman" w:hAnsi="Times New Roman"/>
          <w:sz w:val="28"/>
          <w:szCs w:val="28"/>
        </w:rPr>
        <w:t xml:space="preserve"> определяются Регламентом </w:t>
      </w:r>
      <w:r w:rsidRPr="00392D9E">
        <w:rPr>
          <w:rFonts w:ascii="Times New Roman" w:hAnsi="Times New Roman"/>
          <w:sz w:val="28"/>
          <w:szCs w:val="28"/>
        </w:rPr>
        <w:t>Ревизионной комиссии</w:t>
      </w:r>
      <w:r w:rsidR="00AB41A4" w:rsidRPr="00392D9E">
        <w:rPr>
          <w:rFonts w:ascii="Times New Roman" w:hAnsi="Times New Roman"/>
          <w:sz w:val="28"/>
          <w:szCs w:val="28"/>
        </w:rPr>
        <w:t xml:space="preserve"> разрабатываемыми на его основе инструкциями, положениями.</w:t>
      </w:r>
    </w:p>
    <w:p w:rsidR="00AB41A4" w:rsidRPr="00123D78" w:rsidRDefault="00123D78" w:rsidP="00123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92D9E">
        <w:rPr>
          <w:rFonts w:ascii="Times New Roman" w:hAnsi="Times New Roman"/>
          <w:sz w:val="28"/>
          <w:szCs w:val="28"/>
        </w:rPr>
        <w:t xml:space="preserve">2. </w:t>
      </w:r>
      <w:r w:rsidR="00AB41A4" w:rsidRPr="00392D9E">
        <w:rPr>
          <w:rFonts w:ascii="Times New Roman" w:hAnsi="Times New Roman"/>
          <w:sz w:val="28"/>
          <w:szCs w:val="28"/>
        </w:rPr>
        <w:t xml:space="preserve">Регламент </w:t>
      </w:r>
      <w:r w:rsidRPr="00392D9E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AB41A4" w:rsidRPr="00392D9E">
        <w:rPr>
          <w:rFonts w:ascii="Times New Roman" w:hAnsi="Times New Roman"/>
          <w:sz w:val="28"/>
          <w:szCs w:val="28"/>
        </w:rPr>
        <w:t>утверждается председа</w:t>
      </w:r>
      <w:r w:rsidRPr="00392D9E">
        <w:rPr>
          <w:rFonts w:ascii="Times New Roman" w:hAnsi="Times New Roman"/>
          <w:sz w:val="28"/>
          <w:szCs w:val="28"/>
        </w:rPr>
        <w:t>телем Ревизионной комиссии</w:t>
      </w:r>
      <w:r w:rsidR="00AB41A4" w:rsidRPr="00392D9E">
        <w:rPr>
          <w:rFonts w:ascii="Times New Roman" w:hAnsi="Times New Roman"/>
          <w:sz w:val="28"/>
          <w:szCs w:val="28"/>
        </w:rPr>
        <w:t>.</w:t>
      </w:r>
    </w:p>
    <w:p w:rsidR="004F7BA0" w:rsidRPr="00392D9E" w:rsidRDefault="004F7BA0" w:rsidP="009809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7100" w:rsidRPr="00123D78" w:rsidRDefault="00123D78" w:rsidP="009809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23D78">
        <w:rPr>
          <w:rFonts w:ascii="Times New Roman" w:hAnsi="Times New Roman" w:cs="Times New Roman"/>
          <w:sz w:val="28"/>
          <w:szCs w:val="28"/>
          <w:u w:val="single"/>
        </w:rPr>
        <w:t>Статья 13</w:t>
      </w:r>
      <w:r w:rsidR="004F7100" w:rsidRPr="00123D78">
        <w:rPr>
          <w:rFonts w:ascii="Times New Roman" w:hAnsi="Times New Roman" w:cs="Times New Roman"/>
          <w:sz w:val="28"/>
          <w:szCs w:val="28"/>
          <w:u w:val="single"/>
        </w:rPr>
        <w:t>. Обязательность исполнения требований</w:t>
      </w:r>
    </w:p>
    <w:p w:rsidR="004F7100" w:rsidRPr="00123D78" w:rsidRDefault="004F7100" w:rsidP="00980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D78">
        <w:rPr>
          <w:rFonts w:ascii="Times New Roman" w:hAnsi="Times New Roman" w:cs="Times New Roman"/>
          <w:sz w:val="28"/>
          <w:szCs w:val="28"/>
          <w:u w:val="single"/>
        </w:rPr>
        <w:t>должностных лиц Ревизионной комиссии</w:t>
      </w:r>
    </w:p>
    <w:p w:rsidR="004F7100" w:rsidRPr="009809F7" w:rsidRDefault="004F7100" w:rsidP="00980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F7">
        <w:rPr>
          <w:rFonts w:ascii="Times New Roman" w:hAnsi="Times New Roman" w:cs="Times New Roman"/>
          <w:sz w:val="28"/>
          <w:szCs w:val="28"/>
        </w:rPr>
        <w:t>1. 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F7100" w:rsidRDefault="004F7100" w:rsidP="00980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F7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действующим законодательством.</w:t>
      </w:r>
    </w:p>
    <w:p w:rsidR="00055652" w:rsidRPr="00392D9E" w:rsidRDefault="00055652" w:rsidP="00123D7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801CA" w:rsidRPr="00123D78" w:rsidRDefault="000801CA" w:rsidP="00123D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23D78">
        <w:rPr>
          <w:rFonts w:ascii="Times New Roman" w:hAnsi="Times New Roman" w:cs="Times New Roman"/>
          <w:sz w:val="28"/>
          <w:szCs w:val="28"/>
          <w:u w:val="single"/>
        </w:rPr>
        <w:t>Статья 1</w:t>
      </w:r>
      <w:r w:rsidR="00C50B8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23D78">
        <w:rPr>
          <w:rFonts w:ascii="Times New Roman" w:hAnsi="Times New Roman" w:cs="Times New Roman"/>
          <w:sz w:val="28"/>
          <w:szCs w:val="28"/>
          <w:u w:val="single"/>
        </w:rPr>
        <w:t>. Права, обязанности и ответственность должностных</w:t>
      </w:r>
    </w:p>
    <w:p w:rsidR="000801CA" w:rsidRPr="00123D78" w:rsidRDefault="000801CA" w:rsidP="00123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D78">
        <w:rPr>
          <w:rFonts w:ascii="Times New Roman" w:hAnsi="Times New Roman" w:cs="Times New Roman"/>
          <w:sz w:val="28"/>
          <w:szCs w:val="28"/>
          <w:u w:val="single"/>
        </w:rPr>
        <w:t>лиц Ревизионной комиссии</w:t>
      </w:r>
    </w:p>
    <w:p w:rsidR="000801CA" w:rsidRPr="00123D78" w:rsidRDefault="000801CA" w:rsidP="00123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D78">
        <w:rPr>
          <w:rFonts w:ascii="Times New Roman" w:hAnsi="Times New Roman" w:cs="Times New Roman"/>
          <w:sz w:val="28"/>
          <w:szCs w:val="28"/>
        </w:rPr>
        <w:t xml:space="preserve">1. Должностные лица Ревизионной комиссии при осуществлении возложенных на них должностных полномочий имеют права, установленные </w:t>
      </w:r>
      <w:hyperlink r:id="rId21" w:history="1">
        <w:r w:rsidRPr="00123D78">
          <w:rPr>
            <w:rFonts w:ascii="Times New Roman" w:hAnsi="Times New Roman" w:cs="Times New Roman"/>
            <w:sz w:val="28"/>
            <w:szCs w:val="28"/>
          </w:rPr>
          <w:t>частью 1 статьи 14</w:t>
        </w:r>
      </w:hyperlink>
      <w:r w:rsidRPr="00123D78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801CA" w:rsidRPr="00123D78" w:rsidRDefault="00717B02" w:rsidP="00123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D78">
        <w:rPr>
          <w:rFonts w:ascii="Times New Roman" w:hAnsi="Times New Roman" w:cs="Times New Roman"/>
          <w:sz w:val="28"/>
          <w:szCs w:val="28"/>
        </w:rPr>
        <w:t>2</w:t>
      </w:r>
      <w:r w:rsidR="000801CA" w:rsidRPr="00123D78">
        <w:rPr>
          <w:rFonts w:ascii="Times New Roman" w:hAnsi="Times New Roman" w:cs="Times New Roman"/>
          <w:sz w:val="28"/>
          <w:szCs w:val="28"/>
        </w:rPr>
        <w:t>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801CA" w:rsidRPr="00123D78" w:rsidRDefault="00717B02" w:rsidP="00123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D78">
        <w:rPr>
          <w:rFonts w:ascii="Times New Roman" w:hAnsi="Times New Roman" w:cs="Times New Roman"/>
          <w:sz w:val="28"/>
          <w:szCs w:val="28"/>
        </w:rPr>
        <w:t>3</w:t>
      </w:r>
      <w:r w:rsidR="000801CA" w:rsidRPr="00123D78">
        <w:rPr>
          <w:rFonts w:ascii="Times New Roman" w:hAnsi="Times New Roman" w:cs="Times New Roman"/>
          <w:sz w:val="28"/>
          <w:szCs w:val="28"/>
        </w:rPr>
        <w:t xml:space="preserve">. Должностные лица Ревизионной комиссии в соответствии с Федеральным </w:t>
      </w:r>
      <w:hyperlink r:id="rId22" w:history="1">
        <w:r w:rsidR="000801CA" w:rsidRPr="00123D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01CA" w:rsidRPr="00123D78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</w:t>
      </w:r>
      <w:r w:rsidR="000801CA" w:rsidRPr="00123D78">
        <w:rPr>
          <w:rFonts w:ascii="Times New Roman" w:hAnsi="Times New Roman" w:cs="Times New Roman"/>
          <w:sz w:val="28"/>
          <w:szCs w:val="28"/>
        </w:rPr>
        <w:lastRenderedPageBreak/>
        <w:t>отчетах и заключениях Ревизионной комиссии.</w:t>
      </w:r>
    </w:p>
    <w:p w:rsidR="000801CA" w:rsidRPr="00123D78" w:rsidRDefault="00717B02" w:rsidP="00123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D78">
        <w:rPr>
          <w:rFonts w:ascii="Times New Roman" w:hAnsi="Times New Roman" w:cs="Times New Roman"/>
          <w:sz w:val="28"/>
          <w:szCs w:val="28"/>
        </w:rPr>
        <w:t>4</w:t>
      </w:r>
      <w:r w:rsidR="000801CA" w:rsidRPr="00123D78">
        <w:rPr>
          <w:rFonts w:ascii="Times New Roman" w:hAnsi="Times New Roman" w:cs="Times New Roman"/>
          <w:sz w:val="28"/>
          <w:szCs w:val="28"/>
        </w:rPr>
        <w:t>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801CA" w:rsidRPr="00392D9E" w:rsidRDefault="000801CA" w:rsidP="0008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CA" w:rsidRPr="00C50B8A" w:rsidRDefault="00C50B8A" w:rsidP="00C50B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50B8A">
        <w:rPr>
          <w:rFonts w:ascii="Times New Roman" w:hAnsi="Times New Roman" w:cs="Times New Roman"/>
          <w:sz w:val="28"/>
          <w:szCs w:val="28"/>
          <w:u w:val="single"/>
        </w:rPr>
        <w:t>Статья 15</w:t>
      </w:r>
      <w:r w:rsidR="000801CA" w:rsidRPr="00C50B8A">
        <w:rPr>
          <w:rFonts w:ascii="Times New Roman" w:hAnsi="Times New Roman" w:cs="Times New Roman"/>
          <w:sz w:val="28"/>
          <w:szCs w:val="28"/>
          <w:u w:val="single"/>
        </w:rPr>
        <w:t>. Порядок направления Ревизионной комиссией запроса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B8A">
        <w:rPr>
          <w:rFonts w:ascii="Times New Roman" w:hAnsi="Times New Roman" w:cs="Times New Roman"/>
          <w:sz w:val="28"/>
          <w:szCs w:val="28"/>
          <w:u w:val="single"/>
        </w:rPr>
        <w:t>и срок предоставления по нему информации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 w:rsidRPr="00C50B8A">
        <w:rPr>
          <w:rFonts w:ascii="Times New Roman" w:hAnsi="Times New Roman" w:cs="Times New Roman"/>
          <w:sz w:val="28"/>
          <w:szCs w:val="28"/>
        </w:rPr>
        <w:t>1. Органы местного самоуправления, организации, в отношении которых Ревизионная комиссия вправе осуществлять внешний муниципальный финансовый контроль, их должностные лица обязаны представлять в Ревизионную комиссию по ее запросу информацию, документы и материалы, необходимые для проведения контрольных и экспертно-аналитических мероприятий, в течение 15 рабочих дней со дня его получения.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2. Срок ответов на запросы Ревизионной комиссии, направленные в рамках проведения контрольных и экспертно-аналитических мероприятий на основании поручений Совета депутатов, предложений и запросов главы района, определяется Ревизионной комиссией и составляет не более 7 рабочих дней со дня их получения.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3. Запрос Ревизионной комиссии оформляется в письменной форме на бланке и направляется по почте или вручается уполномоченному лицу адресата.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 xml:space="preserve">4. В случае если лицо, которому направлен запрос, не имеет возможности представить истребуемые документы (ответить на запрос) в течение срока, установленного </w:t>
      </w:r>
      <w:hyperlink w:anchor="P216" w:history="1">
        <w:r w:rsidRPr="00C50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50B8A">
        <w:rPr>
          <w:rFonts w:ascii="Times New Roman" w:hAnsi="Times New Roman" w:cs="Times New Roman"/>
          <w:sz w:val="28"/>
          <w:szCs w:val="28"/>
        </w:rPr>
        <w:t xml:space="preserve"> настоящей статьи, оно в течение трех дней, следующих за днем получения запроса, письменно уведомляет Ревизионную комиссию о невозможности представления в указанные сроки документов (ответа на запрос) с указанием причин, по которым истребуемые документы (ответ на запрос) не могут быть представлены в установленные сроки, и о сроках, в течение которых проверяемое лицо может представить истребуемые документы (ответ на запрос).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В течение двух дней со дня получения такого уведомления председатель Ревизионной комиссии вправе на основании этого уведомления продлить сроки представления документов (ответа на запрос) или отказать в продлении сроков.</w:t>
      </w:r>
    </w:p>
    <w:p w:rsidR="000801CA" w:rsidRPr="00392D9E" w:rsidRDefault="000801CA" w:rsidP="0008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CA" w:rsidRPr="00C50B8A" w:rsidRDefault="000801CA" w:rsidP="00C50B8A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50B8A">
        <w:rPr>
          <w:rFonts w:ascii="Times New Roman" w:hAnsi="Times New Roman" w:cs="Times New Roman"/>
          <w:sz w:val="28"/>
          <w:szCs w:val="28"/>
          <w:u w:val="single"/>
        </w:rPr>
        <w:t>Статья 1</w:t>
      </w:r>
      <w:r w:rsidR="00C50B8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50B8A">
        <w:rPr>
          <w:rFonts w:ascii="Times New Roman" w:hAnsi="Times New Roman" w:cs="Times New Roman"/>
          <w:sz w:val="28"/>
          <w:szCs w:val="28"/>
          <w:u w:val="single"/>
        </w:rPr>
        <w:t>. Представления и предписания Ревизионной комиссии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 xml:space="preserve">1. Ревизионная комиссия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</w:t>
      </w:r>
      <w:r w:rsidRPr="00C50B8A">
        <w:rPr>
          <w:rFonts w:ascii="Times New Roman" w:hAnsi="Times New Roman" w:cs="Times New Roman"/>
          <w:sz w:val="28"/>
          <w:szCs w:val="28"/>
        </w:rPr>
        <w:lastRenderedPageBreak/>
        <w:t>должностных лиц, виновных в допущенных нарушениях, а также мер по пресечению, устранению и предупреждению нарушений.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2. Представление Ревизионной комиссии подписывается председателем Ревизионной комиссии.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3. Органы местного самоуправления,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самоуправления, проверяемые органы и организации и их должностным лицам предписание.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 Ревизионной комиссии.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6. Предписание Ревизионной комиссии должно быть исполнено в установленные в нем сроки.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 xml:space="preserve">7. Неисполнение или ненадлежащее исполнение предписания Ревизионной комиссии влечет за собой ответственность, установленную законодательством Российской Федерации и (или) </w:t>
      </w:r>
      <w:hyperlink r:id="rId23" w:history="1">
        <w:r w:rsidRPr="00C50B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0B8A">
        <w:rPr>
          <w:rFonts w:ascii="Times New Roman" w:hAnsi="Times New Roman" w:cs="Times New Roman"/>
          <w:sz w:val="28"/>
          <w:szCs w:val="28"/>
        </w:rPr>
        <w:t xml:space="preserve"> Липецкой области об административных правонарушениях.</w:t>
      </w:r>
    </w:p>
    <w:p w:rsidR="000801CA" w:rsidRPr="00C50B8A" w:rsidRDefault="000801CA" w:rsidP="0008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8. В случае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0801CA" w:rsidRPr="00392D9E" w:rsidRDefault="000801CA" w:rsidP="0008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CA" w:rsidRPr="00C50B8A" w:rsidRDefault="00C50B8A" w:rsidP="00C50B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50B8A">
        <w:rPr>
          <w:rFonts w:ascii="Times New Roman" w:hAnsi="Times New Roman" w:cs="Times New Roman"/>
          <w:sz w:val="28"/>
          <w:szCs w:val="28"/>
          <w:u w:val="single"/>
        </w:rPr>
        <w:t>Статья 17</w:t>
      </w:r>
      <w:r w:rsidR="000801CA" w:rsidRPr="00C50B8A">
        <w:rPr>
          <w:rFonts w:ascii="Times New Roman" w:hAnsi="Times New Roman" w:cs="Times New Roman"/>
          <w:sz w:val="28"/>
          <w:szCs w:val="28"/>
          <w:u w:val="single"/>
        </w:rPr>
        <w:t>. Гарантии прав проверяемых органов и организаций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Липецкой области, со дня получения актов Ревизионной комиссии, прилагаются к актам и в дальнейшем являются их неотъемлемой частью.</w:t>
      </w:r>
    </w:p>
    <w:p w:rsidR="000801CA" w:rsidRPr="00C50B8A" w:rsidRDefault="000801CA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Ревизионной комиссии в Совет депутатов.</w:t>
      </w:r>
    </w:p>
    <w:p w:rsidR="00C50B8A" w:rsidRPr="00C50B8A" w:rsidRDefault="00C50B8A" w:rsidP="00C50B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36DB" w:rsidRPr="00C50B8A" w:rsidRDefault="00D736DB" w:rsidP="00C50B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50B8A">
        <w:rPr>
          <w:rFonts w:ascii="Times New Roman" w:hAnsi="Times New Roman" w:cs="Times New Roman"/>
          <w:sz w:val="28"/>
          <w:szCs w:val="28"/>
          <w:u w:val="single"/>
        </w:rPr>
        <w:t>Статья 1</w:t>
      </w:r>
      <w:r w:rsidR="00C50B8A" w:rsidRPr="00C50B8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50B8A">
        <w:rPr>
          <w:rFonts w:ascii="Times New Roman" w:hAnsi="Times New Roman" w:cs="Times New Roman"/>
          <w:sz w:val="28"/>
          <w:szCs w:val="28"/>
          <w:u w:val="single"/>
        </w:rPr>
        <w:t>. Обеспечение доступа к информации о деятельности</w:t>
      </w:r>
    </w:p>
    <w:p w:rsidR="00D736DB" w:rsidRPr="00C50B8A" w:rsidRDefault="00D736DB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B8A">
        <w:rPr>
          <w:rFonts w:ascii="Times New Roman" w:hAnsi="Times New Roman" w:cs="Times New Roman"/>
          <w:sz w:val="28"/>
          <w:szCs w:val="28"/>
          <w:u w:val="single"/>
        </w:rPr>
        <w:t>Ревизионной комиссии</w:t>
      </w:r>
    </w:p>
    <w:p w:rsidR="00D736DB" w:rsidRPr="00C50B8A" w:rsidRDefault="00D736DB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lastRenderedPageBreak/>
        <w:t>1. Ревизионная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районной газете "Маяк"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736DB" w:rsidRPr="00C50B8A" w:rsidRDefault="00D736DB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 xml:space="preserve">2. Ревизионная комиссия подготавливает годовой отчет о своей деятельности, </w:t>
      </w:r>
      <w:r w:rsidRPr="00392D9E">
        <w:rPr>
          <w:rFonts w:ascii="Times New Roman" w:hAnsi="Times New Roman" w:cs="Times New Roman"/>
          <w:sz w:val="28"/>
          <w:szCs w:val="28"/>
        </w:rPr>
        <w:t>который до 15 апреля года,</w:t>
      </w:r>
      <w:r w:rsidR="00C50B8A" w:rsidRPr="00392D9E">
        <w:rPr>
          <w:rFonts w:ascii="Times New Roman" w:hAnsi="Times New Roman" w:cs="Times New Roman"/>
          <w:sz w:val="28"/>
          <w:szCs w:val="28"/>
        </w:rPr>
        <w:t xml:space="preserve"> </w:t>
      </w:r>
      <w:r w:rsidRPr="00C50B8A">
        <w:rPr>
          <w:rFonts w:ascii="Times New Roman" w:hAnsi="Times New Roman" w:cs="Times New Roman"/>
          <w:sz w:val="28"/>
          <w:szCs w:val="28"/>
        </w:rPr>
        <w:t xml:space="preserve"> следующего за отчетным, направляется на рассмотрение в Совет депутатов.</w:t>
      </w:r>
    </w:p>
    <w:p w:rsidR="00D736DB" w:rsidRPr="00C50B8A" w:rsidRDefault="00D736DB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 деятельности Ревизионной комиссии принимается решение Совета депутатов.</w:t>
      </w:r>
    </w:p>
    <w:p w:rsidR="00D736DB" w:rsidRPr="00C50B8A" w:rsidRDefault="00D736DB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Годовой отчет о деятельности Ревизионной комиссии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D736DB" w:rsidRDefault="00D736DB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Ревизионной комиссии осуществляется в соответствии с законодательством Российской Федерации, законами Липецкой области, нормативными правовыми актами Совета депутатов и Регламентом Ревизионной комиссии.</w:t>
      </w:r>
    </w:p>
    <w:p w:rsidR="00392D9E" w:rsidRPr="00C50B8A" w:rsidRDefault="00392D9E" w:rsidP="00C50B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96E" w:rsidRPr="00392D9E" w:rsidRDefault="00C13B45" w:rsidP="00392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 </w:t>
      </w:r>
      <w:r w:rsidR="00C50B8A" w:rsidRPr="00392D9E">
        <w:rPr>
          <w:rFonts w:ascii="Times New Roman" w:hAnsi="Times New Roman"/>
          <w:sz w:val="28"/>
          <w:szCs w:val="28"/>
          <w:u w:val="single"/>
        </w:rPr>
        <w:t>19</w:t>
      </w:r>
      <w:r w:rsidR="00F0296E" w:rsidRPr="00392D9E">
        <w:rPr>
          <w:rFonts w:ascii="Times New Roman" w:hAnsi="Times New Roman"/>
          <w:sz w:val="28"/>
          <w:szCs w:val="28"/>
          <w:u w:val="single"/>
        </w:rPr>
        <w:t>. Порядок ликвидации и реорганизации</w:t>
      </w:r>
    </w:p>
    <w:p w:rsidR="00F0296E" w:rsidRPr="00392D9E" w:rsidRDefault="00F0296E" w:rsidP="00392D9E">
      <w:pPr>
        <w:pStyle w:val="printj"/>
        <w:spacing w:before="0" w:after="0"/>
        <w:ind w:firstLine="567"/>
        <w:rPr>
          <w:sz w:val="28"/>
          <w:szCs w:val="28"/>
        </w:rPr>
      </w:pPr>
      <w:r w:rsidRPr="00392D9E">
        <w:rPr>
          <w:sz w:val="28"/>
          <w:szCs w:val="28"/>
        </w:rPr>
        <w:t>1. Ликвидация и реоргани</w:t>
      </w:r>
      <w:r w:rsidR="00392D9E" w:rsidRPr="00392D9E">
        <w:rPr>
          <w:sz w:val="28"/>
          <w:szCs w:val="28"/>
        </w:rPr>
        <w:t xml:space="preserve">зация Ревизионной комиссии </w:t>
      </w:r>
      <w:r w:rsidRPr="00392D9E"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F0296E" w:rsidRPr="00392D9E" w:rsidRDefault="00F0296E" w:rsidP="00392D9E">
      <w:pPr>
        <w:pStyle w:val="printj"/>
        <w:spacing w:before="0" w:after="0"/>
        <w:ind w:firstLine="567"/>
        <w:rPr>
          <w:sz w:val="28"/>
          <w:szCs w:val="28"/>
        </w:rPr>
      </w:pPr>
      <w:r w:rsidRPr="00392D9E">
        <w:rPr>
          <w:sz w:val="28"/>
          <w:szCs w:val="28"/>
        </w:rPr>
        <w:t>2.</w:t>
      </w:r>
      <w:r w:rsidR="00392D9E" w:rsidRPr="00392D9E">
        <w:rPr>
          <w:sz w:val="28"/>
          <w:szCs w:val="28"/>
        </w:rPr>
        <w:t xml:space="preserve"> При ликвидации и реорганизации Ревизионной комиссии </w:t>
      </w:r>
      <w:r w:rsidRPr="00392D9E">
        <w:rPr>
          <w:sz w:val="28"/>
          <w:szCs w:val="28"/>
        </w:rPr>
        <w:t xml:space="preserve"> сотруд</w:t>
      </w:r>
      <w:r w:rsidR="00392D9E" w:rsidRPr="00392D9E">
        <w:rPr>
          <w:sz w:val="28"/>
          <w:szCs w:val="28"/>
        </w:rPr>
        <w:t>никам Ревизионной комиссии</w:t>
      </w:r>
      <w:r w:rsidRPr="00392D9E">
        <w:rPr>
          <w:sz w:val="28"/>
          <w:szCs w:val="28"/>
        </w:rPr>
        <w:t>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F0296E" w:rsidRPr="00392D9E" w:rsidRDefault="00392D9E" w:rsidP="00392D9E">
      <w:pPr>
        <w:pStyle w:val="printj"/>
        <w:spacing w:before="0" w:after="0"/>
        <w:ind w:firstLine="567"/>
        <w:rPr>
          <w:sz w:val="28"/>
          <w:szCs w:val="28"/>
        </w:rPr>
      </w:pPr>
      <w:r w:rsidRPr="00392D9E">
        <w:rPr>
          <w:sz w:val="28"/>
          <w:szCs w:val="28"/>
        </w:rPr>
        <w:t xml:space="preserve">3. Ревизионная комиссия </w:t>
      </w:r>
      <w:r w:rsidR="00F0296E" w:rsidRPr="00392D9E">
        <w:rPr>
          <w:sz w:val="28"/>
          <w:szCs w:val="28"/>
        </w:rPr>
        <w:t xml:space="preserve">считается </w:t>
      </w:r>
      <w:r w:rsidRPr="00392D9E">
        <w:rPr>
          <w:sz w:val="28"/>
          <w:szCs w:val="28"/>
        </w:rPr>
        <w:t>прекратившей</w:t>
      </w:r>
      <w:r w:rsidR="00F0296E" w:rsidRPr="00392D9E">
        <w:rPr>
          <w:sz w:val="28"/>
          <w:szCs w:val="28"/>
        </w:rPr>
        <w:t xml:space="preserve"> существование после внесения записи об этом в единый государственный реестр юридических лиц.</w:t>
      </w:r>
    </w:p>
    <w:p w:rsidR="00987710" w:rsidRDefault="00987710" w:rsidP="00392D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92F2A" w:rsidRPr="00891D7F" w:rsidRDefault="00C13B45" w:rsidP="00892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 </w:t>
      </w:r>
      <w:r w:rsidR="00392D9E">
        <w:rPr>
          <w:rFonts w:ascii="Times New Roman" w:hAnsi="Times New Roman"/>
          <w:sz w:val="28"/>
          <w:szCs w:val="28"/>
          <w:u w:val="single"/>
        </w:rPr>
        <w:t xml:space="preserve">20.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7710">
        <w:rPr>
          <w:rFonts w:ascii="Times New Roman" w:hAnsi="Times New Roman"/>
          <w:sz w:val="28"/>
          <w:szCs w:val="28"/>
          <w:u w:val="single"/>
        </w:rPr>
        <w:t>Заключительные положения</w:t>
      </w:r>
    </w:p>
    <w:p w:rsidR="00892F2A" w:rsidRDefault="00987710" w:rsidP="0089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2A" w:rsidRPr="00B36F4D">
        <w:rPr>
          <w:rFonts w:ascii="Times New Roman" w:hAnsi="Times New Roman"/>
          <w:sz w:val="28"/>
          <w:szCs w:val="28"/>
        </w:rPr>
        <w:t>Настоящий нормативный правовой акт вступает в силу со дня официального опубликования.</w:t>
      </w:r>
    </w:p>
    <w:p w:rsidR="00195A3B" w:rsidRDefault="00195A3B" w:rsidP="0089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силу  настоящего нормативного правового акта признать утратившими силу</w:t>
      </w:r>
      <w:r w:rsidR="00C74B91">
        <w:rPr>
          <w:rFonts w:ascii="Times New Roman" w:hAnsi="Times New Roman"/>
          <w:sz w:val="28"/>
          <w:szCs w:val="28"/>
        </w:rPr>
        <w:t xml:space="preserve"> решения Совета депутатов Тербунского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195A3B" w:rsidRPr="008B60AE" w:rsidRDefault="00C74B91" w:rsidP="0089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AE">
        <w:rPr>
          <w:rFonts w:ascii="Times New Roman" w:hAnsi="Times New Roman"/>
          <w:sz w:val="28"/>
          <w:szCs w:val="28"/>
        </w:rPr>
        <w:t>-</w:t>
      </w:r>
      <w:r w:rsidR="009D0238" w:rsidRPr="008B60AE">
        <w:rPr>
          <w:rFonts w:ascii="Times New Roman" w:hAnsi="Times New Roman"/>
          <w:sz w:val="28"/>
          <w:szCs w:val="28"/>
        </w:rPr>
        <w:t xml:space="preserve">  от 09.08.2013 г. №415(10-РР)</w:t>
      </w:r>
      <w:r w:rsidR="001D1166" w:rsidRPr="008B60AE">
        <w:rPr>
          <w:rFonts w:ascii="Times New Roman" w:hAnsi="Times New Roman"/>
          <w:sz w:val="28"/>
          <w:szCs w:val="28"/>
        </w:rPr>
        <w:t xml:space="preserve"> </w:t>
      </w:r>
      <w:r w:rsidR="00300A08" w:rsidRPr="008B60AE">
        <w:rPr>
          <w:rFonts w:ascii="Times New Roman" w:hAnsi="Times New Roman"/>
          <w:sz w:val="28"/>
          <w:szCs w:val="28"/>
        </w:rPr>
        <w:t>«О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Положении о Ревизионной комиссии Т</w:t>
      </w:r>
      <w:r w:rsidR="001D1166" w:rsidRPr="008B60AE">
        <w:rPr>
          <w:rFonts w:ascii="Times New Roman" w:eastAsia="Calibri" w:hAnsi="Times New Roman"/>
          <w:sz w:val="28"/>
          <w:szCs w:val="28"/>
          <w:lang w:eastAsia="en-US"/>
        </w:rPr>
        <w:t>ер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бунского муниципального района Л</w:t>
      </w:r>
      <w:r w:rsidR="001D1166" w:rsidRPr="008B60AE">
        <w:rPr>
          <w:rFonts w:ascii="Times New Roman" w:eastAsia="Calibri" w:hAnsi="Times New Roman"/>
          <w:sz w:val="28"/>
          <w:szCs w:val="28"/>
          <w:lang w:eastAsia="en-US"/>
        </w:rPr>
        <w:t>ипецкой области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4B91" w:rsidRPr="008B60AE" w:rsidRDefault="00C74B91" w:rsidP="00C74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AE">
        <w:rPr>
          <w:rFonts w:ascii="Times New Roman" w:hAnsi="Times New Roman"/>
          <w:sz w:val="28"/>
          <w:szCs w:val="28"/>
        </w:rPr>
        <w:t xml:space="preserve">-  </w:t>
      </w:r>
      <w:r w:rsidR="009D0238" w:rsidRPr="008B60AE">
        <w:rPr>
          <w:rFonts w:ascii="Times New Roman" w:hAnsi="Times New Roman"/>
          <w:sz w:val="28"/>
          <w:szCs w:val="28"/>
        </w:rPr>
        <w:t>от 28.02.2014 г. №45</w:t>
      </w:r>
      <w:r w:rsidRPr="008B60AE">
        <w:rPr>
          <w:rFonts w:ascii="Times New Roman" w:hAnsi="Times New Roman"/>
          <w:sz w:val="28"/>
          <w:szCs w:val="28"/>
        </w:rPr>
        <w:t>(31-РР)</w:t>
      </w:r>
      <w:r w:rsidR="001D1166" w:rsidRPr="008B60AE">
        <w:rPr>
          <w:rFonts w:ascii="Times New Roman" w:hAnsi="Times New Roman"/>
          <w:sz w:val="28"/>
          <w:szCs w:val="28"/>
        </w:rPr>
        <w:t xml:space="preserve">  </w:t>
      </w:r>
      <w:r w:rsidR="00300A08" w:rsidRPr="008B60AE">
        <w:rPr>
          <w:rFonts w:ascii="Times New Roman" w:hAnsi="Times New Roman"/>
          <w:sz w:val="28"/>
          <w:szCs w:val="28"/>
        </w:rPr>
        <w:t>«О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 изменений в Положение о 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Ревизионной комиссии Т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 xml:space="preserve">ербунского муниципального района 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ипецкой области»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4B91" w:rsidRPr="008B60AE" w:rsidRDefault="00C74B91" w:rsidP="00C74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AE">
        <w:rPr>
          <w:rFonts w:ascii="Times New Roman" w:hAnsi="Times New Roman"/>
          <w:sz w:val="28"/>
          <w:szCs w:val="28"/>
        </w:rPr>
        <w:lastRenderedPageBreak/>
        <w:t>-</w:t>
      </w:r>
      <w:r w:rsidR="009D0238" w:rsidRPr="008B60AE">
        <w:rPr>
          <w:rFonts w:ascii="Times New Roman" w:hAnsi="Times New Roman"/>
          <w:sz w:val="28"/>
          <w:szCs w:val="28"/>
        </w:rPr>
        <w:t xml:space="preserve"> </w:t>
      </w:r>
      <w:r w:rsidRPr="008B60AE">
        <w:rPr>
          <w:rFonts w:ascii="Times New Roman" w:hAnsi="Times New Roman"/>
          <w:sz w:val="28"/>
          <w:szCs w:val="28"/>
        </w:rPr>
        <w:t xml:space="preserve"> </w:t>
      </w:r>
      <w:r w:rsidR="009D0238" w:rsidRPr="008B60AE">
        <w:rPr>
          <w:rFonts w:ascii="Times New Roman" w:hAnsi="Times New Roman"/>
          <w:sz w:val="28"/>
          <w:szCs w:val="28"/>
        </w:rPr>
        <w:t xml:space="preserve">от </w:t>
      </w:r>
      <w:r w:rsidRPr="008B60AE">
        <w:rPr>
          <w:rFonts w:ascii="Times New Roman" w:hAnsi="Times New Roman"/>
          <w:sz w:val="28"/>
          <w:szCs w:val="28"/>
        </w:rPr>
        <w:t>31.03.2015 г. № 119 (58-РР)</w:t>
      </w:r>
      <w:r w:rsidR="009D0238" w:rsidRPr="008B60AE">
        <w:rPr>
          <w:rFonts w:ascii="Times New Roman" w:hAnsi="Times New Roman"/>
          <w:sz w:val="28"/>
          <w:szCs w:val="28"/>
        </w:rPr>
        <w:t xml:space="preserve"> </w:t>
      </w:r>
      <w:r w:rsidR="008B60AE" w:rsidRPr="008B60AE">
        <w:rPr>
          <w:rFonts w:ascii="Times New Roman" w:hAnsi="Times New Roman"/>
          <w:sz w:val="28"/>
          <w:szCs w:val="28"/>
        </w:rPr>
        <w:t>«О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 xml:space="preserve"> вне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сении изменений и дополнений в Положение о Ревизионной комиссии Т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ер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бунского муниципального района Л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ипецкой области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C74B91" w:rsidRPr="008B60AE" w:rsidRDefault="00C74B91" w:rsidP="00C74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AE">
        <w:rPr>
          <w:rFonts w:ascii="Times New Roman" w:hAnsi="Times New Roman"/>
          <w:sz w:val="28"/>
          <w:szCs w:val="28"/>
        </w:rPr>
        <w:t xml:space="preserve">-  </w:t>
      </w:r>
      <w:r w:rsidR="009D0238" w:rsidRPr="008B60AE">
        <w:rPr>
          <w:rFonts w:ascii="Times New Roman" w:hAnsi="Times New Roman"/>
          <w:sz w:val="28"/>
          <w:szCs w:val="28"/>
        </w:rPr>
        <w:t xml:space="preserve">от </w:t>
      </w:r>
      <w:r w:rsidRPr="008B60AE">
        <w:rPr>
          <w:rFonts w:ascii="Times New Roman" w:hAnsi="Times New Roman"/>
          <w:sz w:val="28"/>
          <w:szCs w:val="28"/>
        </w:rPr>
        <w:t xml:space="preserve"> 30.03.2016 г. № 55 (80-РР)</w:t>
      </w:r>
      <w:r w:rsidR="00300A08" w:rsidRPr="008B60AE">
        <w:rPr>
          <w:rFonts w:ascii="Times New Roman" w:hAnsi="Times New Roman"/>
          <w:sz w:val="28"/>
          <w:szCs w:val="28"/>
        </w:rPr>
        <w:t xml:space="preserve"> </w:t>
      </w:r>
      <w:r w:rsidR="008B60AE" w:rsidRPr="008B60AE">
        <w:rPr>
          <w:rFonts w:ascii="Times New Roman" w:hAnsi="Times New Roman"/>
          <w:sz w:val="28"/>
          <w:szCs w:val="28"/>
        </w:rPr>
        <w:t>«О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 xml:space="preserve"> вне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сении изменений и дополнений в Положение о Ревизионной комиссии Т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ер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бунского муниципального района Л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ипецкой области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892F2A" w:rsidRPr="008B60AE" w:rsidRDefault="00C74B91" w:rsidP="00C74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AE">
        <w:rPr>
          <w:rFonts w:ascii="Times New Roman" w:hAnsi="Times New Roman"/>
          <w:sz w:val="28"/>
          <w:szCs w:val="28"/>
        </w:rPr>
        <w:t xml:space="preserve">- </w:t>
      </w:r>
      <w:r w:rsidR="009D0238" w:rsidRPr="008B60AE">
        <w:rPr>
          <w:rFonts w:ascii="Times New Roman" w:hAnsi="Times New Roman"/>
          <w:sz w:val="28"/>
          <w:szCs w:val="28"/>
        </w:rPr>
        <w:t xml:space="preserve"> от 21.12.2016 г. №107 (99-РР)</w:t>
      </w:r>
      <w:r w:rsidR="00300A08" w:rsidRPr="008B60AE">
        <w:rPr>
          <w:rFonts w:ascii="Times New Roman" w:hAnsi="Times New Roman"/>
          <w:sz w:val="28"/>
          <w:szCs w:val="28"/>
        </w:rPr>
        <w:t xml:space="preserve"> </w:t>
      </w:r>
      <w:r w:rsidR="008B60AE" w:rsidRPr="008B60AE">
        <w:rPr>
          <w:rFonts w:ascii="Times New Roman" w:hAnsi="Times New Roman"/>
          <w:sz w:val="28"/>
          <w:szCs w:val="28"/>
        </w:rPr>
        <w:t>«О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внесении изменений в Положение о Ревизионной комиссии Т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ер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бунского муниципального района Л</w:t>
      </w:r>
      <w:r w:rsidR="00300A08" w:rsidRPr="008B60AE">
        <w:rPr>
          <w:rFonts w:ascii="Times New Roman" w:eastAsia="Calibri" w:hAnsi="Times New Roman"/>
          <w:sz w:val="28"/>
          <w:szCs w:val="28"/>
          <w:lang w:eastAsia="en-US"/>
        </w:rPr>
        <w:t>ипецкой области</w:t>
      </w:r>
      <w:r w:rsidR="008B60AE" w:rsidRPr="008B60AE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74B91" w:rsidRPr="008B60AE" w:rsidRDefault="00C74B91" w:rsidP="00892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B91" w:rsidRDefault="00C74B91" w:rsidP="00892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F2A" w:rsidRPr="00E9673D" w:rsidRDefault="00892F2A" w:rsidP="00892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73D">
        <w:rPr>
          <w:rFonts w:ascii="Times New Roman" w:hAnsi="Times New Roman"/>
          <w:b/>
          <w:sz w:val="28"/>
          <w:szCs w:val="28"/>
        </w:rPr>
        <w:t>Глава</w:t>
      </w:r>
    </w:p>
    <w:p w:rsidR="00892F2A" w:rsidRPr="00E9673D" w:rsidRDefault="00892F2A" w:rsidP="00892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73D">
        <w:rPr>
          <w:rFonts w:ascii="Times New Roman" w:hAnsi="Times New Roman"/>
          <w:b/>
          <w:sz w:val="28"/>
          <w:szCs w:val="28"/>
        </w:rPr>
        <w:t xml:space="preserve">Тербунского муниципального района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С.Н. Барабанщиков</w:t>
      </w:r>
    </w:p>
    <w:p w:rsidR="00892F2A" w:rsidRPr="00934991" w:rsidRDefault="005672A4" w:rsidP="00892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22.02</w:t>
      </w:r>
      <w:r w:rsidR="00892F2A" w:rsidRPr="00934991">
        <w:rPr>
          <w:rFonts w:ascii="Times New Roman" w:hAnsi="Times New Roman"/>
          <w:b/>
          <w:sz w:val="24"/>
          <w:szCs w:val="24"/>
        </w:rPr>
        <w:t>.201</w:t>
      </w:r>
      <w:r w:rsidR="000766DB">
        <w:rPr>
          <w:rFonts w:ascii="Times New Roman" w:hAnsi="Times New Roman"/>
          <w:b/>
          <w:sz w:val="24"/>
          <w:szCs w:val="24"/>
        </w:rPr>
        <w:t>7</w:t>
      </w:r>
      <w:r w:rsidR="00892F2A" w:rsidRPr="00934991">
        <w:rPr>
          <w:rFonts w:ascii="Times New Roman" w:hAnsi="Times New Roman"/>
          <w:b/>
          <w:sz w:val="24"/>
          <w:szCs w:val="24"/>
        </w:rPr>
        <w:t xml:space="preserve"> г.</w:t>
      </w:r>
    </w:p>
    <w:p w:rsidR="00600262" w:rsidRDefault="005672A4" w:rsidP="002E7379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№  109</w:t>
      </w:r>
      <w:r w:rsidR="00892F2A">
        <w:rPr>
          <w:rFonts w:ascii="Times New Roman" w:hAnsi="Times New Roman"/>
          <w:b/>
          <w:sz w:val="24"/>
          <w:szCs w:val="24"/>
        </w:rPr>
        <w:t xml:space="preserve"> </w:t>
      </w:r>
      <w:r w:rsidR="00892F2A" w:rsidRPr="00934991">
        <w:rPr>
          <w:rFonts w:ascii="Times New Roman" w:hAnsi="Times New Roman"/>
          <w:b/>
          <w:sz w:val="24"/>
          <w:szCs w:val="24"/>
        </w:rPr>
        <w:t xml:space="preserve">- </w:t>
      </w:r>
      <w:bookmarkStart w:id="6" w:name="_GoBack"/>
      <w:bookmarkEnd w:id="6"/>
      <w:r w:rsidR="00892F2A" w:rsidRPr="00934991">
        <w:rPr>
          <w:rFonts w:ascii="Times New Roman" w:hAnsi="Times New Roman"/>
          <w:b/>
          <w:sz w:val="24"/>
          <w:szCs w:val="24"/>
        </w:rPr>
        <w:t>РР</w:t>
      </w:r>
      <w:r w:rsidR="00892F2A">
        <w:rPr>
          <w:rFonts w:ascii="Times New Roman" w:hAnsi="Times New Roman"/>
          <w:b/>
          <w:sz w:val="24"/>
          <w:szCs w:val="24"/>
        </w:rPr>
        <w:t xml:space="preserve"> </w:t>
      </w:r>
      <w:r w:rsidR="00892F2A">
        <w:rPr>
          <w:b/>
          <w:bCs/>
          <w:sz w:val="28"/>
          <w:szCs w:val="28"/>
        </w:rPr>
        <w:t xml:space="preserve"> </w:t>
      </w: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600262" w:rsidRDefault="00600262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392D9E" w:rsidRDefault="00392D9E" w:rsidP="002E7379">
      <w:pPr>
        <w:spacing w:after="0" w:line="240" w:lineRule="auto"/>
        <w:rPr>
          <w:b/>
          <w:bCs/>
          <w:sz w:val="28"/>
          <w:szCs w:val="28"/>
        </w:rPr>
      </w:pPr>
    </w:p>
    <w:p w:rsidR="005672A4" w:rsidRDefault="005672A4" w:rsidP="002E7379">
      <w:pPr>
        <w:spacing w:after="0" w:line="240" w:lineRule="auto"/>
        <w:rPr>
          <w:b/>
          <w:bCs/>
          <w:sz w:val="28"/>
          <w:szCs w:val="28"/>
        </w:rPr>
        <w:sectPr w:rsidR="005672A4" w:rsidSect="005672A4">
          <w:footerReference w:type="default" r:id="rId24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A0F88" w:rsidRDefault="00AA0F88" w:rsidP="00AA0F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92D9E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AA0F88" w:rsidRDefault="00AA0F88" w:rsidP="00AA0F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Положению о Ревизионной комиссии</w:t>
      </w:r>
    </w:p>
    <w:p w:rsidR="00AA0F88" w:rsidRDefault="00AA0F88" w:rsidP="00AA0F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Тербунского муниципального района</w:t>
      </w:r>
    </w:p>
    <w:p w:rsidR="00AA0F88" w:rsidRPr="00392D9E" w:rsidRDefault="00AA0F88" w:rsidP="00AA0F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Липецкой области Российской Федерации</w:t>
      </w:r>
    </w:p>
    <w:p w:rsidR="00AA0F88" w:rsidRDefault="00AA0F88" w:rsidP="00AA0F88">
      <w:pPr>
        <w:spacing w:after="0" w:line="240" w:lineRule="auto"/>
        <w:rPr>
          <w:b/>
          <w:bCs/>
          <w:sz w:val="28"/>
          <w:szCs w:val="28"/>
        </w:rPr>
      </w:pPr>
    </w:p>
    <w:p w:rsidR="00AA0F88" w:rsidRPr="00AA0F88" w:rsidRDefault="00AA0F88" w:rsidP="00A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AA0F88" w:rsidRPr="00AA0F88" w:rsidRDefault="00AA0F88" w:rsidP="00AA0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A0F88">
        <w:rPr>
          <w:rFonts w:ascii="Times New Roman" w:eastAsia="Calibri" w:hAnsi="Times New Roman"/>
          <w:sz w:val="28"/>
          <w:szCs w:val="28"/>
          <w:lang w:eastAsia="en-US"/>
        </w:rPr>
        <w:t xml:space="preserve">Образец удостоверения председателя Ревизионной комиссии </w:t>
      </w:r>
    </w:p>
    <w:p w:rsidR="00AA0F88" w:rsidRPr="00AA0F88" w:rsidRDefault="00AA0F88" w:rsidP="00AA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A0F88">
        <w:rPr>
          <w:rFonts w:ascii="Times New Roman" w:eastAsia="Calibri" w:hAnsi="Times New Roman"/>
          <w:sz w:val="28"/>
          <w:szCs w:val="28"/>
          <w:lang w:eastAsia="en-US"/>
        </w:rPr>
        <w:t>Тербунского муниципального района Липецкой области Российской Федерации</w:t>
      </w:r>
    </w:p>
    <w:p w:rsidR="00AA0F88" w:rsidRDefault="00AA0F88" w:rsidP="00AA0F88">
      <w:pPr>
        <w:widowControl w:val="0"/>
        <w:tabs>
          <w:tab w:val="left" w:pos="2030"/>
        </w:tabs>
        <w:autoSpaceDE w:val="0"/>
        <w:autoSpaceDN w:val="0"/>
        <w:adjustRightInd w:val="0"/>
        <w:ind w:right="180"/>
        <w:jc w:val="both"/>
        <w:rPr>
          <w:rFonts w:ascii="Arial" w:hAnsi="Arial" w:cs="Arial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552"/>
        <w:gridCol w:w="7368"/>
      </w:tblGrid>
      <w:tr w:rsidR="00AA0F88" w:rsidRPr="00493FE6" w:rsidTr="00AA0F88">
        <w:trPr>
          <w:trHeight w:val="2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8" w:rsidRPr="00AA0F88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Тербунский муниципальный район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Фото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7172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7305" cy="15735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Гербовая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печать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Дата выдачи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8" w:rsidRPr="00AA0F88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6">
              <w:rPr>
                <w:rFonts w:ascii="Times New Roman" w:hAnsi="Times New Roman"/>
                <w:b/>
                <w:sz w:val="28"/>
                <w:szCs w:val="28"/>
              </w:rPr>
              <w:t>УДОСТОВЕРЕНИЕ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AA0F88" w:rsidRPr="00493FE6" w:rsidRDefault="00AA0F88" w:rsidP="00AA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ИМЯ ОТЧЕСТВО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является председателем Ревизионной комиссии Тербунского муниципального района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Липецкой области Российской федерации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Удостоверение действительно до _________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 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>Тербунского муниципального района                         И.О.Фамилия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AA0F88" w:rsidRPr="00493FE6" w:rsidRDefault="00AA0F88" w:rsidP="00AA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Гербовая</w:t>
            </w:r>
          </w:p>
          <w:p w:rsidR="00AA0F88" w:rsidRPr="00493FE6" w:rsidRDefault="00AA0F88" w:rsidP="00AA0F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6">
              <w:rPr>
                <w:rFonts w:ascii="Times New Roman" w:hAnsi="Times New Roman"/>
                <w:sz w:val="24"/>
                <w:szCs w:val="24"/>
              </w:rPr>
              <w:t xml:space="preserve">                               печать</w:t>
            </w:r>
          </w:p>
        </w:tc>
      </w:tr>
    </w:tbl>
    <w:p w:rsidR="00AA0F88" w:rsidRPr="001C22EB" w:rsidRDefault="00AA0F88" w:rsidP="00AA0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</w:p>
    <w:sectPr w:rsidR="00AA0F88" w:rsidRPr="001C22EB" w:rsidSect="005672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EB" w:rsidRDefault="008820EB" w:rsidP="005672A4">
      <w:pPr>
        <w:spacing w:after="0" w:line="240" w:lineRule="auto"/>
      </w:pPr>
      <w:r>
        <w:separator/>
      </w:r>
    </w:p>
  </w:endnote>
  <w:endnote w:type="continuationSeparator" w:id="0">
    <w:p w:rsidR="008820EB" w:rsidRDefault="008820EB" w:rsidP="0056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A4" w:rsidRDefault="004A2448">
    <w:pPr>
      <w:pStyle w:val="aa"/>
      <w:jc w:val="right"/>
    </w:pPr>
    <w:fldSimple w:instr=" PAGE   \* MERGEFORMAT ">
      <w:r w:rsidR="00371721">
        <w:rPr>
          <w:noProof/>
        </w:rPr>
        <w:t>14</w:t>
      </w:r>
    </w:fldSimple>
  </w:p>
  <w:p w:rsidR="005672A4" w:rsidRDefault="005672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EB" w:rsidRDefault="008820EB" w:rsidP="005672A4">
      <w:pPr>
        <w:spacing w:after="0" w:line="240" w:lineRule="auto"/>
      </w:pPr>
      <w:r>
        <w:separator/>
      </w:r>
    </w:p>
  </w:footnote>
  <w:footnote w:type="continuationSeparator" w:id="0">
    <w:p w:rsidR="008820EB" w:rsidRDefault="008820EB" w:rsidP="0056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2C7"/>
    <w:rsid w:val="000222C7"/>
    <w:rsid w:val="00055652"/>
    <w:rsid w:val="000766DB"/>
    <w:rsid w:val="000801CA"/>
    <w:rsid w:val="00123D78"/>
    <w:rsid w:val="00195A3B"/>
    <w:rsid w:val="001C22EB"/>
    <w:rsid w:val="001D1166"/>
    <w:rsid w:val="001D5466"/>
    <w:rsid w:val="002308E9"/>
    <w:rsid w:val="002D058D"/>
    <w:rsid w:val="002E7379"/>
    <w:rsid w:val="002F3C9F"/>
    <w:rsid w:val="00300A08"/>
    <w:rsid w:val="0034459A"/>
    <w:rsid w:val="00371721"/>
    <w:rsid w:val="00373AC3"/>
    <w:rsid w:val="00392D9E"/>
    <w:rsid w:val="004230D6"/>
    <w:rsid w:val="004730C0"/>
    <w:rsid w:val="00493FE6"/>
    <w:rsid w:val="004A2448"/>
    <w:rsid w:val="004A7FB2"/>
    <w:rsid w:val="004E6BD8"/>
    <w:rsid w:val="004F7100"/>
    <w:rsid w:val="004F7BA0"/>
    <w:rsid w:val="00513951"/>
    <w:rsid w:val="00513C50"/>
    <w:rsid w:val="005212A4"/>
    <w:rsid w:val="00535279"/>
    <w:rsid w:val="00561336"/>
    <w:rsid w:val="005672A4"/>
    <w:rsid w:val="00600262"/>
    <w:rsid w:val="00626D73"/>
    <w:rsid w:val="00691F4C"/>
    <w:rsid w:val="006B5FFC"/>
    <w:rsid w:val="006F1D40"/>
    <w:rsid w:val="00717B02"/>
    <w:rsid w:val="007635E0"/>
    <w:rsid w:val="007839F2"/>
    <w:rsid w:val="00833A18"/>
    <w:rsid w:val="008820EB"/>
    <w:rsid w:val="00892F2A"/>
    <w:rsid w:val="008B60AE"/>
    <w:rsid w:val="009130B3"/>
    <w:rsid w:val="00944F44"/>
    <w:rsid w:val="009809F7"/>
    <w:rsid w:val="00987710"/>
    <w:rsid w:val="009C4BB4"/>
    <w:rsid w:val="009D0238"/>
    <w:rsid w:val="00A309E1"/>
    <w:rsid w:val="00A54598"/>
    <w:rsid w:val="00A93439"/>
    <w:rsid w:val="00AA0F88"/>
    <w:rsid w:val="00AB41A4"/>
    <w:rsid w:val="00B02DF4"/>
    <w:rsid w:val="00B2673B"/>
    <w:rsid w:val="00B3051E"/>
    <w:rsid w:val="00B807F5"/>
    <w:rsid w:val="00BC46AC"/>
    <w:rsid w:val="00BE5701"/>
    <w:rsid w:val="00C13B45"/>
    <w:rsid w:val="00C2220D"/>
    <w:rsid w:val="00C50B8A"/>
    <w:rsid w:val="00C74B91"/>
    <w:rsid w:val="00C80544"/>
    <w:rsid w:val="00D013DC"/>
    <w:rsid w:val="00D72C3D"/>
    <w:rsid w:val="00D736DB"/>
    <w:rsid w:val="00DD77D2"/>
    <w:rsid w:val="00E91557"/>
    <w:rsid w:val="00EF5AE5"/>
    <w:rsid w:val="00F0296E"/>
    <w:rsid w:val="00F034F6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D72C3D"/>
    <w:rPr>
      <w:rFonts w:cs="Times New Roman"/>
      <w:color w:val="0000FF"/>
      <w:u w:val="none"/>
    </w:rPr>
  </w:style>
  <w:style w:type="paragraph" w:customStyle="1" w:styleId="ConsPlusNonformat">
    <w:name w:val="ConsPlusNonformat"/>
    <w:rsid w:val="006002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B807F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807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"/>
    <w:rsid w:val="007839F2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F0296E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6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72A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6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2A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b8cd4c4-8d82-444e-83c5-ff5157a65f85.html" TargetMode="External"/><Relationship Id="rId13" Type="http://schemas.openxmlformats.org/officeDocument/2006/relationships/hyperlink" Target="consultantplus://offline/ref=6185E32166A30BD569DF3DE903F89593C2B9E235E6F14F3DC3880228DD218E08689B677123068F8F293DEBU3bEI" TargetMode="External"/><Relationship Id="rId18" Type="http://schemas.openxmlformats.org/officeDocument/2006/relationships/hyperlink" Target="consultantplus://offline/ref=6185E32166A30BD569DF23E41594C99CC0B3BC38E6F645629CD759758AU2b8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85E32166A30BD569DF23E41594C99CC3B7B53FEBF645629CD759758A28845F2FD43E33670B8F8CU2b9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85E32166A30BD569DF23E41594C99CC3B7B53FEBF645629CD759758A28845F2FD43E33670B8E8DU2bBI" TargetMode="External"/><Relationship Id="rId17" Type="http://schemas.openxmlformats.org/officeDocument/2006/relationships/hyperlink" Target="consultantplus://offline/ref=98D06F868BA55B9574B267F8B2F479BB1742D9D974EE2B721C1F4C6A87691502D7C849324E55BD3059657FADqBL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ile:///C:\content\act\94d528a8-43b7-4b6f-ac6c-fac9f310d47b.html" TargetMode="External"/><Relationship Id="rId20" Type="http://schemas.openxmlformats.org/officeDocument/2006/relationships/hyperlink" Target="consultantplus://offline/ref=6185E32166A30BD569DF23E41594C99CC0BABB3DE8A01260CD8257U7b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5E32166A30BD569DF23E41594C99CC0B3BC38E6FF45629CD759758A28845F2FD43E3164U0b3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5b1665d7-9ffd-4d95-855e-dc9fc90a925f.html" TargetMode="External"/><Relationship Id="rId23" Type="http://schemas.openxmlformats.org/officeDocument/2006/relationships/hyperlink" Target="consultantplus://offline/ref=6185E32166A30BD569DF3DE903F89593C2B9E235EBF74D3CC5880228DD218E08U6b8I" TargetMode="External"/><Relationship Id="rId10" Type="http://schemas.openxmlformats.org/officeDocument/2006/relationships/hyperlink" Target="consultantplus://offline/ref=6185E32166A30BD569DF23E41594C99CC0B2BD38E4F545629CD759758AU2b8I" TargetMode="External"/><Relationship Id="rId19" Type="http://schemas.openxmlformats.org/officeDocument/2006/relationships/hyperlink" Target="consultantplus://offline/ref=6185E32166A30BD569DF3DE903F89593C2B9E235E6F14F3DC3880228DD218E08U6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5E32166A30BD569DF23E41594C99CC0BABB3DE8A01260CD8257U7b0I" TargetMode="External"/><Relationship Id="rId14" Type="http://schemas.openxmlformats.org/officeDocument/2006/relationships/hyperlink" Target="file:///C:\content\act\bbf89570-6239-4cfb-bdba-5b454c14e321.html" TargetMode="External"/><Relationship Id="rId22" Type="http://schemas.openxmlformats.org/officeDocument/2006/relationships/hyperlink" Target="consultantplus://offline/ref=6185E32166A30BD569DF23E41594C99CC3B7B53FEBF645629CD759758AU2b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3A90-4D69-4486-88BA-8F45B8C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4937</Words>
  <Characters>28143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33014</CharactersWithSpaces>
  <SharedDoc>false</SharedDoc>
  <HLinks>
    <vt:vector size="126" baseType="variant">
      <vt:variant>
        <vt:i4>6684773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consultantplus://offline/ref=6185E32166A30BD569DF3DE903F89593C2B9E235EBF74D3CC5880228DD218E08U6b8I</vt:lpwstr>
      </vt:variant>
      <vt:variant>
        <vt:lpwstr/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65537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consultantplus://offline/ref=6185E32166A30BD569DF23E41594C99CC3B7B53FEBF645629CD759758AU2b8I</vt:lpwstr>
      </vt:variant>
      <vt:variant>
        <vt:lpwstr/>
      </vt:variant>
      <vt:variant>
        <vt:i4>7209022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consultantplus://offline/ref=6185E32166A30BD569DF23E41594C99CC3B7B53FEBF645629CD759758A28845F2FD43E33670B8F8CU2b9I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655373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consultantplus://offline/ref=6185E32166A30BD569DF23E41594C99CC0BABB3DE8A01260CD8257U7b0I</vt:lpwstr>
      </vt:variant>
      <vt:variant>
        <vt:lpwstr/>
      </vt:variant>
      <vt:variant>
        <vt:i4>196676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6684724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consultantplus://offline/ref=6185E32166A30BD569DF3DE903F89593C2B9E235E6F14F3DC3880228DD218E08U6b8I</vt:lpwstr>
      </vt:variant>
      <vt:variant>
        <vt:lpwstr/>
      </vt:variant>
      <vt:variant>
        <vt:i4>65626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consultantplus://offline/ref=6185E32166A30BD569DF23E41594C99CC0B3BC38E6F645629CD759758AU2b8I</vt:lpwstr>
      </vt:variant>
      <vt:variant>
        <vt:lpwstr/>
      </vt:variant>
      <vt:variant>
        <vt:i4>65603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5308427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consultantplus://offline/ref=98D06F868BA55B9574B267F8B2F479BB1742D9D974EE2B721C1F4C6A87691502D7C849324E55BD3059657FADqBL</vt:lpwstr>
      </vt:variant>
      <vt:variant>
        <vt:lpwstr/>
      </vt:variant>
      <vt:variant>
        <vt:i4>786469</vt:i4>
      </vt:variant>
      <vt:variant>
        <vt:i4>24</vt:i4>
      </vt:variant>
      <vt:variant>
        <vt:i4>0</vt:i4>
      </vt:variant>
      <vt:variant>
        <vt:i4>5</vt:i4>
      </vt:variant>
      <vt:variant>
        <vt:lpwstr>C:\content\act\94d528a8-43b7-4b6f-ac6c-fac9f310d47b.html</vt:lpwstr>
      </vt:variant>
      <vt:variant>
        <vt:lpwstr/>
      </vt:variant>
      <vt:variant>
        <vt:i4>917616</vt:i4>
      </vt:variant>
      <vt:variant>
        <vt:i4>21</vt:i4>
      </vt:variant>
      <vt:variant>
        <vt:i4>0</vt:i4>
      </vt:variant>
      <vt:variant>
        <vt:i4>5</vt:i4>
      </vt:variant>
      <vt:variant>
        <vt:lpwstr>C:\content\act\5b1665d7-9ffd-4d95-855e-dc9fc90a925f.html</vt:lpwstr>
      </vt:variant>
      <vt:variant>
        <vt:lpwstr/>
      </vt:variant>
      <vt:variant>
        <vt:i4>117</vt:i4>
      </vt:variant>
      <vt:variant>
        <vt:i4>18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917514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consultantplus://offline/ref=6185E32166A30BD569DF3DE903F89593C2B9E235E6F14F3DC3880228DD218E08689B677123068F8F293DEBU3bEI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consultantplus://offline/ref=6185E32166A30BD569DF23E41594C99CC3B7B53FEBF645629CD759758A28845F2FD43E33670B8E8DU2bBI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consultantplus://offline/ref=6185E32166A30BD569DF23E41594C99CC0B3BC38E6FF45629CD759758A28845F2FD43E3164U0b3I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consultantplus://offline/ref=6185E32166A30BD569DF23E41594C99CC0B2BD38E4F545629CD759758AU2b8I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consultantplus://offline/ref=6185E32166A30BD569DF23E41594C99CC0BABB3DE8A01260CD8257U7b0I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C:\content\act\ab8cd4c4-8d82-444e-83c5-ff5157a65f85.html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2</cp:revision>
  <cp:lastPrinted>2017-02-14T06:10:00Z</cp:lastPrinted>
  <dcterms:created xsi:type="dcterms:W3CDTF">2018-04-25T05:34:00Z</dcterms:created>
  <dcterms:modified xsi:type="dcterms:W3CDTF">2018-04-25T05:34:00Z</dcterms:modified>
</cp:coreProperties>
</file>