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7" w:rsidRDefault="008F3497" w:rsidP="008F3497"/>
    <w:p w:rsidR="008F3497" w:rsidRDefault="008F3497" w:rsidP="008F3497">
      <w:pPr>
        <w:jc w:val="center"/>
        <w:rPr>
          <w:b/>
          <w:color w:val="FF0000"/>
          <w:sz w:val="28"/>
          <w:szCs w:val="28"/>
        </w:rPr>
      </w:pPr>
      <w:bookmarkStart w:id="0" w:name="P29"/>
      <w:bookmarkEnd w:id="0"/>
    </w:p>
    <w:p w:rsidR="008F3497" w:rsidRDefault="004A52B2" w:rsidP="008F3497">
      <w:pPr>
        <w:jc w:val="center"/>
        <w:rPr>
          <w:sz w:val="28"/>
          <w:szCs w:val="28"/>
        </w:rPr>
      </w:pPr>
      <w:r w:rsidRPr="004A52B2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97" w:rsidRDefault="008F3497" w:rsidP="008F3497"/>
    <w:p w:rsidR="004A52B2" w:rsidRDefault="004A52B2" w:rsidP="004A52B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РЕВИЗИОННАЯ  </w:t>
      </w:r>
      <w:r w:rsidRPr="0013075D">
        <w:rPr>
          <w:b/>
          <w:sz w:val="32"/>
          <w:szCs w:val="32"/>
        </w:rPr>
        <w:t>КОМИССИ</w:t>
      </w:r>
      <w:r>
        <w:rPr>
          <w:b/>
          <w:sz w:val="32"/>
          <w:szCs w:val="32"/>
        </w:rPr>
        <w:t>Я ТЕРБУНСКОГО</w:t>
      </w:r>
      <w:r w:rsidRPr="0013075D">
        <w:rPr>
          <w:b/>
          <w:sz w:val="32"/>
          <w:szCs w:val="32"/>
        </w:rPr>
        <w:t xml:space="preserve"> МУНИЦИПАЛЬНОГО РАЙОНА                                 ЛИПЕЦКОЙ ОБЛАСТИ</w:t>
      </w:r>
      <w:r>
        <w:rPr>
          <w:b/>
          <w:sz w:val="32"/>
          <w:szCs w:val="32"/>
        </w:rPr>
        <w:t xml:space="preserve"> РОССИЙСКОЙ ФЕДЕРАЦИИ</w:t>
      </w:r>
    </w:p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>
      <w:pPr>
        <w:jc w:val="center"/>
        <w:rPr>
          <w:b/>
          <w:sz w:val="36"/>
          <w:szCs w:val="36"/>
        </w:rPr>
      </w:pPr>
      <w:r w:rsidRPr="008F3497">
        <w:rPr>
          <w:b/>
          <w:sz w:val="36"/>
          <w:szCs w:val="36"/>
        </w:rPr>
        <w:t xml:space="preserve">Стандарт финансового контроля </w:t>
      </w:r>
    </w:p>
    <w:p w:rsidR="008F3497" w:rsidRDefault="008F3497" w:rsidP="008F3497">
      <w:pPr>
        <w:jc w:val="center"/>
        <w:rPr>
          <w:b/>
          <w:sz w:val="36"/>
          <w:szCs w:val="36"/>
        </w:rPr>
      </w:pPr>
    </w:p>
    <w:p w:rsidR="008F3497" w:rsidRPr="008F3497" w:rsidRDefault="008F3497" w:rsidP="008F3497">
      <w:pPr>
        <w:jc w:val="center"/>
        <w:rPr>
          <w:b/>
          <w:sz w:val="40"/>
          <w:szCs w:val="40"/>
        </w:rPr>
      </w:pPr>
      <w:r w:rsidRPr="008F3497">
        <w:rPr>
          <w:b/>
          <w:sz w:val="40"/>
          <w:szCs w:val="40"/>
        </w:rPr>
        <w:t>СФК-</w:t>
      </w:r>
      <w:r w:rsidR="007F4515">
        <w:rPr>
          <w:b/>
          <w:sz w:val="40"/>
          <w:szCs w:val="40"/>
        </w:rPr>
        <w:t>00</w:t>
      </w:r>
      <w:r w:rsidR="00471148">
        <w:rPr>
          <w:b/>
          <w:sz w:val="40"/>
          <w:szCs w:val="40"/>
        </w:rPr>
        <w:t>4</w:t>
      </w: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4F3450" w:rsidRDefault="004F3450" w:rsidP="004F3450">
      <w:pPr>
        <w:jc w:val="center"/>
        <w:rPr>
          <w:b/>
          <w:sz w:val="28"/>
          <w:szCs w:val="28"/>
        </w:rPr>
      </w:pPr>
      <w:r w:rsidRPr="004F3450">
        <w:rPr>
          <w:b/>
          <w:sz w:val="28"/>
          <w:szCs w:val="28"/>
        </w:rPr>
        <w:t xml:space="preserve">«Проведение оперативного (текущего) контроля </w:t>
      </w:r>
    </w:p>
    <w:p w:rsidR="004F3450" w:rsidRDefault="004F3450" w:rsidP="004F3450">
      <w:pPr>
        <w:jc w:val="center"/>
        <w:rPr>
          <w:b/>
          <w:sz w:val="28"/>
          <w:szCs w:val="28"/>
        </w:rPr>
      </w:pPr>
      <w:r w:rsidRPr="004F3450">
        <w:rPr>
          <w:b/>
          <w:sz w:val="28"/>
          <w:szCs w:val="28"/>
        </w:rPr>
        <w:t xml:space="preserve">за исполнением бюджета </w:t>
      </w:r>
    </w:p>
    <w:p w:rsidR="008F3497" w:rsidRPr="004F3450" w:rsidRDefault="004A52B2" w:rsidP="004F34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Тербунск</w:t>
      </w:r>
      <w:r w:rsidR="004819BB">
        <w:rPr>
          <w:b/>
          <w:sz w:val="28"/>
          <w:szCs w:val="28"/>
        </w:rPr>
        <w:t>ого</w:t>
      </w:r>
      <w:proofErr w:type="spellEnd"/>
      <w:r w:rsidR="004F3450" w:rsidRPr="004F3450">
        <w:rPr>
          <w:b/>
          <w:sz w:val="28"/>
          <w:szCs w:val="28"/>
        </w:rPr>
        <w:t xml:space="preserve"> муниципальн</w:t>
      </w:r>
      <w:r w:rsidR="004819BB">
        <w:rPr>
          <w:b/>
          <w:sz w:val="28"/>
          <w:szCs w:val="28"/>
        </w:rPr>
        <w:t>ого</w:t>
      </w:r>
      <w:r w:rsidR="004F3450" w:rsidRPr="004F3450">
        <w:rPr>
          <w:b/>
          <w:sz w:val="28"/>
          <w:szCs w:val="28"/>
        </w:rPr>
        <w:t xml:space="preserve"> район</w:t>
      </w:r>
      <w:r w:rsidR="004819BB">
        <w:rPr>
          <w:b/>
          <w:sz w:val="28"/>
          <w:szCs w:val="28"/>
        </w:rPr>
        <w:t>а</w:t>
      </w:r>
      <w:r w:rsidR="004F3450" w:rsidRPr="004F3450">
        <w:rPr>
          <w:b/>
          <w:sz w:val="28"/>
          <w:szCs w:val="28"/>
        </w:rPr>
        <w:t xml:space="preserve"> Липецкой области»</w:t>
      </w:r>
    </w:p>
    <w:p w:rsidR="004F3450" w:rsidRDefault="004F3450" w:rsidP="008F3497">
      <w:pPr>
        <w:jc w:val="center"/>
        <w:rPr>
          <w:b/>
          <w:i/>
          <w:color w:val="FF0000"/>
          <w:sz w:val="24"/>
          <w:szCs w:val="24"/>
        </w:rPr>
      </w:pPr>
    </w:p>
    <w:p w:rsidR="008F3497" w:rsidRPr="004A52B2" w:rsidRDefault="008F3497" w:rsidP="008F3497">
      <w:pPr>
        <w:jc w:val="center"/>
        <w:rPr>
          <w:i/>
          <w:color w:val="FF0000"/>
          <w:sz w:val="24"/>
          <w:szCs w:val="24"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Pr="008F3497" w:rsidRDefault="008F3497" w:rsidP="008F3497">
      <w:pPr>
        <w:jc w:val="right"/>
        <w:rPr>
          <w:b/>
        </w:rPr>
      </w:pPr>
    </w:p>
    <w:p w:rsidR="008F3497" w:rsidRPr="00AB7E19" w:rsidRDefault="008F3497" w:rsidP="008F3497">
      <w:pPr>
        <w:jc w:val="right"/>
        <w:rPr>
          <w:b/>
          <w:sz w:val="24"/>
          <w:szCs w:val="24"/>
        </w:rPr>
      </w:pPr>
      <w:r w:rsidRPr="00AB7E19">
        <w:rPr>
          <w:b/>
          <w:sz w:val="24"/>
          <w:szCs w:val="24"/>
        </w:rPr>
        <w:t>УТВЕРЖДЕНО</w:t>
      </w:r>
    </w:p>
    <w:p w:rsidR="008F3497" w:rsidRPr="00AB7E19" w:rsidRDefault="008F3497" w:rsidP="008F3497">
      <w:pPr>
        <w:jc w:val="right"/>
        <w:rPr>
          <w:sz w:val="24"/>
          <w:szCs w:val="24"/>
        </w:rPr>
      </w:pPr>
      <w:r w:rsidRPr="00AB7E19">
        <w:rPr>
          <w:b/>
          <w:sz w:val="24"/>
          <w:szCs w:val="24"/>
        </w:rPr>
        <w:t xml:space="preserve"> </w:t>
      </w:r>
      <w:r w:rsidRPr="00AB7E19">
        <w:rPr>
          <w:sz w:val="24"/>
          <w:szCs w:val="24"/>
        </w:rPr>
        <w:t xml:space="preserve">распоряжением председателя </w:t>
      </w:r>
    </w:p>
    <w:p w:rsidR="008F3497" w:rsidRPr="00AB7E19" w:rsidRDefault="004A52B2" w:rsidP="008F3497">
      <w:pPr>
        <w:jc w:val="right"/>
        <w:rPr>
          <w:sz w:val="24"/>
          <w:szCs w:val="24"/>
        </w:rPr>
      </w:pPr>
      <w:r>
        <w:rPr>
          <w:sz w:val="24"/>
          <w:szCs w:val="24"/>
        </w:rPr>
        <w:t>Ревизионной</w:t>
      </w:r>
      <w:r w:rsidR="008F3497" w:rsidRPr="00AB7E19">
        <w:rPr>
          <w:sz w:val="24"/>
          <w:szCs w:val="24"/>
        </w:rPr>
        <w:t xml:space="preserve"> комиссии</w:t>
      </w:r>
    </w:p>
    <w:p w:rsidR="008F3497" w:rsidRPr="00AB7E19" w:rsidRDefault="008F3497" w:rsidP="008F3497">
      <w:pPr>
        <w:jc w:val="right"/>
        <w:rPr>
          <w:sz w:val="24"/>
          <w:szCs w:val="24"/>
        </w:rPr>
      </w:pPr>
      <w:r w:rsidRPr="00AB7E19">
        <w:rPr>
          <w:sz w:val="24"/>
          <w:szCs w:val="24"/>
        </w:rPr>
        <w:t xml:space="preserve"> </w:t>
      </w:r>
      <w:proofErr w:type="spellStart"/>
      <w:r w:rsidR="004A52B2">
        <w:rPr>
          <w:sz w:val="24"/>
          <w:szCs w:val="24"/>
        </w:rPr>
        <w:t>Тербунского</w:t>
      </w:r>
      <w:proofErr w:type="spellEnd"/>
      <w:r w:rsidRPr="00AB7E19">
        <w:rPr>
          <w:sz w:val="24"/>
          <w:szCs w:val="24"/>
        </w:rPr>
        <w:t xml:space="preserve"> муниципального</w:t>
      </w:r>
    </w:p>
    <w:p w:rsidR="008F3497" w:rsidRPr="00AB7E19" w:rsidRDefault="008F3497" w:rsidP="008F3497">
      <w:pPr>
        <w:jc w:val="right"/>
        <w:rPr>
          <w:sz w:val="24"/>
          <w:szCs w:val="24"/>
        </w:rPr>
      </w:pPr>
      <w:r w:rsidRPr="00AB7E19">
        <w:rPr>
          <w:sz w:val="24"/>
          <w:szCs w:val="24"/>
        </w:rPr>
        <w:t xml:space="preserve"> района Липецкой области</w:t>
      </w:r>
    </w:p>
    <w:p w:rsidR="00FA7279" w:rsidRDefault="008F3497" w:rsidP="008F3497">
      <w:pPr>
        <w:jc w:val="right"/>
        <w:rPr>
          <w:sz w:val="24"/>
          <w:szCs w:val="24"/>
        </w:rPr>
      </w:pPr>
      <w:r w:rsidRPr="00AB7E19">
        <w:rPr>
          <w:sz w:val="24"/>
          <w:szCs w:val="24"/>
        </w:rPr>
        <w:t xml:space="preserve"> </w:t>
      </w:r>
    </w:p>
    <w:p w:rsidR="008F3497" w:rsidRPr="00AB7E19" w:rsidRDefault="008F3497" w:rsidP="008F3497">
      <w:pPr>
        <w:jc w:val="right"/>
        <w:rPr>
          <w:sz w:val="24"/>
          <w:szCs w:val="24"/>
        </w:rPr>
      </w:pPr>
      <w:r w:rsidRPr="00AB7E19">
        <w:rPr>
          <w:sz w:val="24"/>
          <w:szCs w:val="24"/>
        </w:rPr>
        <w:t xml:space="preserve">от </w:t>
      </w:r>
      <w:r w:rsidR="00EE27E3">
        <w:rPr>
          <w:sz w:val="24"/>
          <w:szCs w:val="24"/>
        </w:rPr>
        <w:t>10ноября 2017</w:t>
      </w:r>
      <w:r w:rsidRPr="00AB7E19">
        <w:rPr>
          <w:sz w:val="24"/>
          <w:szCs w:val="24"/>
        </w:rPr>
        <w:t xml:space="preserve">года № </w:t>
      </w:r>
      <w:r w:rsidR="00EE27E3">
        <w:rPr>
          <w:sz w:val="24"/>
          <w:szCs w:val="24"/>
        </w:rPr>
        <w:t>16-р</w:t>
      </w:r>
    </w:p>
    <w:p w:rsidR="008F3497" w:rsidRPr="00AB7E19" w:rsidRDefault="008F3497" w:rsidP="008F3497">
      <w:pPr>
        <w:jc w:val="right"/>
        <w:rPr>
          <w:b/>
          <w:sz w:val="24"/>
          <w:szCs w:val="24"/>
        </w:rPr>
      </w:pPr>
    </w:p>
    <w:p w:rsidR="008F3497" w:rsidRDefault="008F3497" w:rsidP="008F3497">
      <w:pPr>
        <w:jc w:val="right"/>
        <w:rPr>
          <w:color w:val="FF0000"/>
          <w:sz w:val="24"/>
          <w:szCs w:val="24"/>
        </w:rPr>
      </w:pPr>
    </w:p>
    <w:p w:rsidR="005E55FD" w:rsidRDefault="005E55FD" w:rsidP="008F3497">
      <w:pPr>
        <w:jc w:val="right"/>
        <w:rPr>
          <w:color w:val="FF0000"/>
          <w:sz w:val="24"/>
          <w:szCs w:val="24"/>
        </w:rPr>
      </w:pPr>
    </w:p>
    <w:p w:rsidR="005E55FD" w:rsidRPr="00647247" w:rsidRDefault="005E55FD" w:rsidP="008F3497">
      <w:pPr>
        <w:jc w:val="right"/>
        <w:rPr>
          <w:color w:val="FF0000"/>
          <w:sz w:val="24"/>
          <w:szCs w:val="24"/>
        </w:rPr>
      </w:pPr>
      <w:bookmarkStart w:id="1" w:name="_GoBack"/>
      <w:bookmarkEnd w:id="1"/>
    </w:p>
    <w:p w:rsidR="008F3497" w:rsidRDefault="008F3497" w:rsidP="008F3497">
      <w:pPr>
        <w:jc w:val="right"/>
      </w:pPr>
    </w:p>
    <w:p w:rsidR="008F3497" w:rsidRDefault="004A52B2" w:rsidP="008F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ербуны</w:t>
      </w:r>
      <w:r w:rsidR="008F3497" w:rsidRPr="008F3497">
        <w:rPr>
          <w:b/>
          <w:sz w:val="28"/>
          <w:szCs w:val="28"/>
        </w:rPr>
        <w:t xml:space="preserve"> </w:t>
      </w:r>
      <w:r w:rsidR="00DF5C93">
        <w:rPr>
          <w:b/>
          <w:sz w:val="28"/>
          <w:szCs w:val="28"/>
        </w:rPr>
        <w:t>–</w:t>
      </w:r>
      <w:r w:rsidR="008F3497" w:rsidRPr="008F3497">
        <w:rPr>
          <w:b/>
          <w:sz w:val="28"/>
          <w:szCs w:val="28"/>
        </w:rPr>
        <w:t xml:space="preserve"> 2017</w:t>
      </w:r>
    </w:p>
    <w:p w:rsidR="004F3450" w:rsidRDefault="004F3450" w:rsidP="00DF5C93">
      <w:pPr>
        <w:jc w:val="center"/>
        <w:rPr>
          <w:b/>
          <w:sz w:val="28"/>
          <w:szCs w:val="28"/>
        </w:rPr>
      </w:pPr>
    </w:p>
    <w:p w:rsidR="004A52B2" w:rsidRDefault="004A52B2" w:rsidP="00DF5C93">
      <w:pPr>
        <w:jc w:val="center"/>
        <w:rPr>
          <w:b/>
          <w:sz w:val="28"/>
          <w:szCs w:val="28"/>
        </w:rPr>
      </w:pPr>
    </w:p>
    <w:p w:rsidR="00DF5C93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t xml:space="preserve">Содержание </w:t>
      </w:r>
    </w:p>
    <w:p w:rsidR="00FA7279" w:rsidRDefault="00FA7279" w:rsidP="00DF5C93">
      <w:pPr>
        <w:jc w:val="center"/>
        <w:rPr>
          <w:b/>
          <w:sz w:val="28"/>
          <w:szCs w:val="28"/>
        </w:rPr>
      </w:pPr>
    </w:p>
    <w:tbl>
      <w:tblPr>
        <w:tblStyle w:val="a9"/>
        <w:tblW w:w="9496" w:type="dxa"/>
        <w:tblLook w:val="04A0"/>
      </w:tblPr>
      <w:tblGrid>
        <w:gridCol w:w="1129"/>
        <w:gridCol w:w="6804"/>
        <w:gridCol w:w="1563"/>
      </w:tblGrid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3" w:type="dxa"/>
          </w:tcPr>
          <w:p w:rsidR="00FA7279" w:rsidRDefault="00FA7279" w:rsidP="00FA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№ по №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A7279" w:rsidRPr="00FA7279" w:rsidRDefault="00FA7279" w:rsidP="00FA7279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FA7279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563" w:type="dxa"/>
          </w:tcPr>
          <w:p w:rsidR="00FA7279" w:rsidRPr="001A4078" w:rsidRDefault="001A4078" w:rsidP="00DF5C93">
            <w:pPr>
              <w:jc w:val="center"/>
              <w:rPr>
                <w:sz w:val="28"/>
                <w:szCs w:val="28"/>
              </w:rPr>
            </w:pPr>
            <w:r w:rsidRPr="001A4078">
              <w:rPr>
                <w:sz w:val="28"/>
                <w:szCs w:val="28"/>
              </w:rPr>
              <w:t>3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A7279" w:rsidRDefault="00FA7279" w:rsidP="00FA7279">
            <w:pPr>
              <w:rPr>
                <w:b/>
                <w:sz w:val="28"/>
                <w:szCs w:val="28"/>
              </w:rPr>
            </w:pPr>
            <w:r w:rsidRPr="004F3450">
              <w:rPr>
                <w:sz w:val="28"/>
                <w:szCs w:val="28"/>
              </w:rPr>
              <w:t>Содержание оперативного (текущего) контроля</w:t>
            </w:r>
          </w:p>
        </w:tc>
        <w:tc>
          <w:tcPr>
            <w:tcW w:w="1563" w:type="dxa"/>
          </w:tcPr>
          <w:p w:rsidR="00FA7279" w:rsidRPr="001A4078" w:rsidRDefault="009B571B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A7279" w:rsidRDefault="00FA7279" w:rsidP="00FA7279">
            <w:pPr>
              <w:rPr>
                <w:b/>
                <w:sz w:val="28"/>
                <w:szCs w:val="28"/>
              </w:rPr>
            </w:pPr>
            <w:r w:rsidRPr="00FA7279">
              <w:rPr>
                <w:sz w:val="28"/>
                <w:szCs w:val="28"/>
              </w:rPr>
              <w:t>Нормативная правовая и информационная основы оперативного (текущего) контроля</w:t>
            </w:r>
          </w:p>
        </w:tc>
        <w:tc>
          <w:tcPr>
            <w:tcW w:w="1563" w:type="dxa"/>
          </w:tcPr>
          <w:p w:rsidR="00FA7279" w:rsidRDefault="00FA7279" w:rsidP="00DF5C93">
            <w:pPr>
              <w:jc w:val="center"/>
              <w:rPr>
                <w:sz w:val="28"/>
                <w:szCs w:val="28"/>
              </w:rPr>
            </w:pPr>
          </w:p>
          <w:p w:rsidR="009B571B" w:rsidRPr="001A4078" w:rsidRDefault="009B571B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A7279" w:rsidRDefault="00FA7279" w:rsidP="00FA7279">
            <w:pPr>
              <w:rPr>
                <w:b/>
                <w:sz w:val="28"/>
                <w:szCs w:val="28"/>
              </w:rPr>
            </w:pPr>
            <w:r w:rsidRPr="004F3450">
              <w:rPr>
                <w:sz w:val="28"/>
                <w:szCs w:val="28"/>
              </w:rPr>
              <w:t>Основные этапы оперативного (текущего) контроля</w:t>
            </w:r>
          </w:p>
        </w:tc>
        <w:tc>
          <w:tcPr>
            <w:tcW w:w="1563" w:type="dxa"/>
          </w:tcPr>
          <w:p w:rsidR="00FA7279" w:rsidRPr="001A4078" w:rsidRDefault="008B5E87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A7279" w:rsidRDefault="00FA7279" w:rsidP="00FA7279">
            <w:pPr>
              <w:rPr>
                <w:b/>
                <w:sz w:val="28"/>
                <w:szCs w:val="28"/>
              </w:rPr>
            </w:pPr>
            <w:r w:rsidRPr="004F3450">
              <w:rPr>
                <w:sz w:val="28"/>
                <w:szCs w:val="28"/>
              </w:rPr>
              <w:t>Подготовка к проведению оперативного (текущего) контроля</w:t>
            </w:r>
          </w:p>
        </w:tc>
        <w:tc>
          <w:tcPr>
            <w:tcW w:w="1563" w:type="dxa"/>
          </w:tcPr>
          <w:p w:rsidR="00FA7279" w:rsidRDefault="00FA7279" w:rsidP="00DF5C93">
            <w:pPr>
              <w:jc w:val="center"/>
              <w:rPr>
                <w:sz w:val="28"/>
                <w:szCs w:val="28"/>
              </w:rPr>
            </w:pPr>
          </w:p>
          <w:p w:rsidR="009B571B" w:rsidRPr="001A4078" w:rsidRDefault="008B5E87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A7279" w:rsidRPr="004F3450" w:rsidRDefault="00FA7279" w:rsidP="00FA7279">
            <w:pPr>
              <w:rPr>
                <w:sz w:val="28"/>
                <w:szCs w:val="28"/>
              </w:rPr>
            </w:pPr>
            <w:r w:rsidRPr="004F3450">
              <w:rPr>
                <w:sz w:val="28"/>
                <w:szCs w:val="28"/>
              </w:rPr>
              <w:t>Непосредственное проведение оперативного (текущего) контроля</w:t>
            </w:r>
          </w:p>
        </w:tc>
        <w:tc>
          <w:tcPr>
            <w:tcW w:w="1563" w:type="dxa"/>
          </w:tcPr>
          <w:p w:rsidR="00FA7279" w:rsidRDefault="00FA7279" w:rsidP="00DF5C93">
            <w:pPr>
              <w:jc w:val="center"/>
              <w:rPr>
                <w:sz w:val="28"/>
                <w:szCs w:val="28"/>
              </w:rPr>
            </w:pPr>
          </w:p>
          <w:p w:rsidR="009B571B" w:rsidRPr="001A4078" w:rsidRDefault="008B5E87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7279" w:rsidTr="00FA7279">
        <w:tc>
          <w:tcPr>
            <w:tcW w:w="1129" w:type="dxa"/>
          </w:tcPr>
          <w:p w:rsidR="00FA7279" w:rsidRDefault="00FA7279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A7279" w:rsidRPr="004F3450" w:rsidRDefault="00FA7279" w:rsidP="00FA7279">
            <w:pPr>
              <w:pStyle w:val="a8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4F3450">
              <w:rPr>
                <w:sz w:val="28"/>
                <w:szCs w:val="28"/>
              </w:rPr>
              <w:t>Подготовка и оформление результатов оперативного (текущего) контроля</w:t>
            </w:r>
          </w:p>
        </w:tc>
        <w:tc>
          <w:tcPr>
            <w:tcW w:w="1563" w:type="dxa"/>
          </w:tcPr>
          <w:p w:rsidR="00FA7279" w:rsidRDefault="00FA7279" w:rsidP="00DF5C93">
            <w:pPr>
              <w:jc w:val="center"/>
              <w:rPr>
                <w:sz w:val="28"/>
                <w:szCs w:val="28"/>
              </w:rPr>
            </w:pPr>
          </w:p>
          <w:p w:rsidR="009B571B" w:rsidRPr="001A4078" w:rsidRDefault="008B5E87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</w:tbl>
    <w:p w:rsidR="00FA7279" w:rsidRDefault="00FA7279" w:rsidP="00DF5C93">
      <w:pPr>
        <w:jc w:val="center"/>
        <w:rPr>
          <w:b/>
          <w:sz w:val="28"/>
          <w:szCs w:val="28"/>
        </w:rPr>
      </w:pPr>
    </w:p>
    <w:p w:rsidR="00FA7279" w:rsidRDefault="00FA7279" w:rsidP="00DF5C93">
      <w:pPr>
        <w:jc w:val="center"/>
        <w:rPr>
          <w:b/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Default="008D436E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EE27E3" w:rsidRDefault="00EE27E3" w:rsidP="004F3450">
      <w:pPr>
        <w:pStyle w:val="a8"/>
        <w:tabs>
          <w:tab w:val="left" w:pos="426"/>
        </w:tabs>
        <w:ind w:left="0"/>
        <w:rPr>
          <w:sz w:val="28"/>
          <w:szCs w:val="28"/>
        </w:rPr>
      </w:pPr>
    </w:p>
    <w:p w:rsidR="008D436E" w:rsidRPr="008D436E" w:rsidRDefault="008D436E" w:rsidP="008D436E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8D436E">
        <w:rPr>
          <w:b/>
          <w:sz w:val="28"/>
          <w:szCs w:val="28"/>
        </w:rPr>
        <w:lastRenderedPageBreak/>
        <w:t>1. Общие положения</w:t>
      </w:r>
    </w:p>
    <w:p w:rsidR="008D436E" w:rsidRPr="008D436E" w:rsidRDefault="008D436E" w:rsidP="008D436E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b/>
          <w:sz w:val="28"/>
          <w:szCs w:val="28"/>
        </w:rPr>
        <w:t>1.1.</w:t>
      </w:r>
      <w:r w:rsidRPr="008D436E">
        <w:rPr>
          <w:sz w:val="28"/>
          <w:szCs w:val="28"/>
        </w:rPr>
        <w:t xml:space="preserve"> </w:t>
      </w:r>
      <w:proofErr w:type="gramStart"/>
      <w:r w:rsidRPr="008D436E">
        <w:rPr>
          <w:sz w:val="28"/>
          <w:szCs w:val="28"/>
        </w:rPr>
        <w:t xml:space="preserve">Стандарт финансового контроля «Проведение оперативного (текущего) контроля за исполнением бюджета </w:t>
      </w:r>
      <w:proofErr w:type="spellStart"/>
      <w:r w:rsidR="0014378C">
        <w:rPr>
          <w:sz w:val="28"/>
          <w:szCs w:val="28"/>
        </w:rPr>
        <w:t>Тербунск</w:t>
      </w:r>
      <w:r w:rsidR="004819BB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4819B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819BB">
        <w:rPr>
          <w:sz w:val="28"/>
          <w:szCs w:val="28"/>
        </w:rPr>
        <w:t>а</w:t>
      </w:r>
      <w:r>
        <w:rPr>
          <w:sz w:val="28"/>
          <w:szCs w:val="28"/>
        </w:rPr>
        <w:t xml:space="preserve"> Липецкой области</w:t>
      </w:r>
      <w:r w:rsidR="00D65811">
        <w:rPr>
          <w:sz w:val="28"/>
          <w:szCs w:val="28"/>
        </w:rPr>
        <w:t>»</w:t>
      </w:r>
      <w:r w:rsidRPr="008D436E">
        <w:rPr>
          <w:sz w:val="28"/>
          <w:szCs w:val="28"/>
        </w:rPr>
        <w:t xml:space="preserve"> (далее – Стандарт) предназначен для регламентации деятельности </w:t>
      </w:r>
      <w:r w:rsidR="0014378C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комиссии </w:t>
      </w:r>
      <w:proofErr w:type="spellStart"/>
      <w:r w:rsidR="0014378C"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8D436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8D436E">
        <w:rPr>
          <w:sz w:val="28"/>
          <w:szCs w:val="28"/>
        </w:rPr>
        <w:t xml:space="preserve"> </w:t>
      </w:r>
      <w:r w:rsidR="0014378C">
        <w:rPr>
          <w:sz w:val="28"/>
          <w:szCs w:val="28"/>
        </w:rPr>
        <w:t>Ревизионная комиссия</w:t>
      </w:r>
      <w:r w:rsidRPr="008D436E">
        <w:rPr>
          <w:sz w:val="28"/>
          <w:szCs w:val="28"/>
        </w:rPr>
        <w:t xml:space="preserve">) по осуществлению оперативного (текущего) контроля за исполнением решений о бюджете на текущий финансовый год и на плановый период в соответствии с Бюджетным кодексом Российской Федерации, Положением о </w:t>
      </w:r>
      <w:r w:rsidR="0014378C">
        <w:rPr>
          <w:sz w:val="28"/>
          <w:szCs w:val="28"/>
        </w:rPr>
        <w:t>Ревизионной комиссии</w:t>
      </w:r>
      <w:proofErr w:type="gramEnd"/>
      <w:r w:rsidR="0014378C">
        <w:rPr>
          <w:sz w:val="28"/>
          <w:szCs w:val="28"/>
        </w:rPr>
        <w:t xml:space="preserve"> </w:t>
      </w:r>
      <w:proofErr w:type="spellStart"/>
      <w:r w:rsidR="0014378C">
        <w:rPr>
          <w:sz w:val="28"/>
          <w:szCs w:val="28"/>
        </w:rPr>
        <w:t>Тербунского</w:t>
      </w:r>
      <w:proofErr w:type="spellEnd"/>
      <w:r w:rsidR="0014378C">
        <w:rPr>
          <w:sz w:val="28"/>
          <w:szCs w:val="28"/>
        </w:rPr>
        <w:t xml:space="preserve"> муниципального района</w:t>
      </w:r>
      <w:proofErr w:type="gramStart"/>
      <w:r w:rsidR="0014378C">
        <w:rPr>
          <w:sz w:val="28"/>
          <w:szCs w:val="28"/>
        </w:rPr>
        <w:t xml:space="preserve"> </w:t>
      </w:r>
      <w:r w:rsidR="00AB7E19">
        <w:rPr>
          <w:sz w:val="28"/>
          <w:szCs w:val="28"/>
        </w:rPr>
        <w:t>,</w:t>
      </w:r>
      <w:proofErr w:type="gramEnd"/>
      <w:r w:rsidR="0014378C">
        <w:rPr>
          <w:sz w:val="28"/>
          <w:szCs w:val="28"/>
        </w:rPr>
        <w:t xml:space="preserve"> утвержденным</w:t>
      </w:r>
      <w:r w:rsidR="00AB7E19">
        <w:rPr>
          <w:sz w:val="28"/>
          <w:szCs w:val="28"/>
        </w:rPr>
        <w:t xml:space="preserve"> </w:t>
      </w:r>
      <w:r w:rsidR="0014378C" w:rsidRPr="0014378C">
        <w:rPr>
          <w:sz w:val="28"/>
          <w:szCs w:val="28"/>
        </w:rPr>
        <w:t xml:space="preserve">решением Совета депутатов </w:t>
      </w:r>
      <w:proofErr w:type="spellStart"/>
      <w:r w:rsidR="0014378C" w:rsidRPr="0014378C">
        <w:rPr>
          <w:sz w:val="28"/>
          <w:szCs w:val="28"/>
        </w:rPr>
        <w:t>Тербунского</w:t>
      </w:r>
      <w:proofErr w:type="spellEnd"/>
      <w:r w:rsidR="0014378C" w:rsidRPr="0014378C">
        <w:rPr>
          <w:sz w:val="28"/>
          <w:szCs w:val="28"/>
        </w:rPr>
        <w:t xml:space="preserve"> муниципального района от 22.02.2017 № 131</w:t>
      </w:r>
      <w:r w:rsidR="0014378C" w:rsidRPr="009E00CF">
        <w:rPr>
          <w:b/>
          <w:sz w:val="28"/>
          <w:szCs w:val="28"/>
        </w:rPr>
        <w:t xml:space="preserve"> </w:t>
      </w:r>
      <w:r w:rsidR="00AB7E19">
        <w:rPr>
          <w:sz w:val="28"/>
          <w:szCs w:val="28"/>
        </w:rPr>
        <w:t xml:space="preserve"> (далее – Положение) и </w:t>
      </w:r>
      <w:r w:rsidRPr="008D436E">
        <w:rPr>
          <w:sz w:val="28"/>
          <w:szCs w:val="28"/>
        </w:rPr>
        <w:t xml:space="preserve"> Регламентом </w:t>
      </w:r>
      <w:r w:rsidR="0014378C">
        <w:rPr>
          <w:sz w:val="28"/>
          <w:szCs w:val="28"/>
        </w:rPr>
        <w:t xml:space="preserve">Ревизионной комиссии </w:t>
      </w:r>
      <w:proofErr w:type="spellStart"/>
      <w:r w:rsidR="0014378C">
        <w:rPr>
          <w:sz w:val="28"/>
          <w:szCs w:val="28"/>
        </w:rPr>
        <w:t>Тербунского</w:t>
      </w:r>
      <w:proofErr w:type="spellEnd"/>
      <w:r w:rsidR="0014378C">
        <w:rPr>
          <w:sz w:val="28"/>
          <w:szCs w:val="28"/>
        </w:rPr>
        <w:t xml:space="preserve"> муниципального района</w:t>
      </w:r>
      <w:r w:rsidR="00AB7E19">
        <w:rPr>
          <w:sz w:val="28"/>
          <w:szCs w:val="28"/>
        </w:rPr>
        <w:t xml:space="preserve"> (далее – Регламент)</w:t>
      </w:r>
      <w:r w:rsidRPr="008D436E">
        <w:rPr>
          <w:sz w:val="28"/>
          <w:szCs w:val="28"/>
        </w:rPr>
        <w:t xml:space="preserve">. </w:t>
      </w: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b/>
          <w:sz w:val="28"/>
          <w:szCs w:val="28"/>
        </w:rPr>
        <w:t>1.2.</w:t>
      </w:r>
      <w:r w:rsidRPr="008D436E">
        <w:rPr>
          <w:sz w:val="28"/>
          <w:szCs w:val="28"/>
        </w:rPr>
        <w:t xml:space="preserve"> </w:t>
      </w:r>
      <w:proofErr w:type="gramStart"/>
      <w:r w:rsidRPr="008D436E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</w:t>
      </w:r>
      <w:r>
        <w:rPr>
          <w:sz w:val="28"/>
          <w:szCs w:val="28"/>
        </w:rPr>
        <w:t xml:space="preserve"> </w:t>
      </w:r>
      <w:r w:rsidRPr="008D436E">
        <w:rPr>
          <w:sz w:val="28"/>
          <w:szCs w:val="28"/>
        </w:rPr>
        <w:t xml:space="preserve">(854). </w:t>
      </w:r>
      <w:proofErr w:type="gramEnd"/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b/>
          <w:sz w:val="28"/>
          <w:szCs w:val="28"/>
        </w:rPr>
        <w:t>1.3.</w:t>
      </w:r>
      <w:r w:rsidRPr="008D436E">
        <w:rPr>
          <w:sz w:val="28"/>
          <w:szCs w:val="28"/>
        </w:rPr>
        <w:t xml:space="preserve"> Стандарт разработан на основе типового стандарта внешнего муниципального финансового контроля «Проведение оперативного (текущего) </w:t>
      </w:r>
      <w:proofErr w:type="gramStart"/>
      <w:r w:rsidRPr="008D436E">
        <w:rPr>
          <w:sz w:val="28"/>
          <w:szCs w:val="28"/>
        </w:rPr>
        <w:t>контроля за</w:t>
      </w:r>
      <w:proofErr w:type="gramEnd"/>
      <w:r w:rsidRPr="008D436E">
        <w:rPr>
          <w:sz w:val="28"/>
          <w:szCs w:val="28"/>
        </w:rPr>
        <w:t xml:space="preserve"> исполнением местного бюджета» утвержденного решением Президиума Союза МКСО от 19.05.2013 №2(33). </w:t>
      </w: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b/>
          <w:sz w:val="28"/>
          <w:szCs w:val="28"/>
        </w:rPr>
        <w:t>1.4.</w:t>
      </w:r>
      <w:r w:rsidRPr="008D436E">
        <w:rPr>
          <w:sz w:val="28"/>
          <w:szCs w:val="28"/>
        </w:rPr>
        <w:t xml:space="preserve"> Целью Стандарта является установление единых принципов, правил и процедур организации оперативного контроля, осуществляемого </w:t>
      </w:r>
      <w:r w:rsidR="00F54F0C">
        <w:rPr>
          <w:sz w:val="28"/>
          <w:szCs w:val="28"/>
        </w:rPr>
        <w:t>Ревизионной комиссией</w:t>
      </w:r>
      <w:r w:rsidRPr="008D436E">
        <w:rPr>
          <w:sz w:val="28"/>
          <w:szCs w:val="28"/>
        </w:rPr>
        <w:t xml:space="preserve">. </w:t>
      </w: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b/>
          <w:sz w:val="28"/>
          <w:szCs w:val="28"/>
        </w:rPr>
        <w:t>1.5.</w:t>
      </w:r>
      <w:r w:rsidRPr="008D436E">
        <w:rPr>
          <w:sz w:val="28"/>
          <w:szCs w:val="28"/>
        </w:rPr>
        <w:t xml:space="preserve"> Задачами Стандарта являются: </w:t>
      </w: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определение основных этапов проведения оперативного контроля; </w:t>
      </w: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установление требований к содержанию комплекса экспертно-аналитических и контрольных мероприятий, осуществляемых в рамках оперативного контроля; </w:t>
      </w:r>
    </w:p>
    <w:p w:rsidR="008D436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определение структуры, содержания и основных требований при подготовке и оформлении результатов оперативного контроля. </w:t>
      </w:r>
    </w:p>
    <w:p w:rsidR="00491A78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b/>
          <w:sz w:val="28"/>
          <w:szCs w:val="28"/>
        </w:rPr>
        <w:t>1.6.</w:t>
      </w:r>
      <w:r w:rsidRPr="008D436E">
        <w:rPr>
          <w:sz w:val="28"/>
          <w:szCs w:val="28"/>
        </w:rPr>
        <w:t xml:space="preserve"> </w:t>
      </w:r>
      <w:proofErr w:type="gramStart"/>
      <w:r w:rsidRPr="008D436E">
        <w:rPr>
          <w:sz w:val="28"/>
          <w:szCs w:val="28"/>
        </w:rPr>
        <w:t xml:space="preserve">При организации и проведении оперативного контроля должностные лица </w:t>
      </w:r>
      <w:r w:rsidR="00F54F0C">
        <w:rPr>
          <w:sz w:val="28"/>
          <w:szCs w:val="28"/>
        </w:rPr>
        <w:t>Ревизионной комиссии</w:t>
      </w:r>
      <w:r w:rsidRPr="008D436E">
        <w:rPr>
          <w:sz w:val="28"/>
          <w:szCs w:val="28"/>
        </w:rPr>
        <w:t xml:space="preserve"> руководствуются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B7E19">
        <w:rPr>
          <w:sz w:val="28"/>
          <w:szCs w:val="28"/>
        </w:rPr>
        <w:t xml:space="preserve"> (далее – Закон № 6-ФЗ)</w:t>
      </w:r>
      <w:r w:rsidRPr="008D436E">
        <w:rPr>
          <w:sz w:val="28"/>
          <w:szCs w:val="28"/>
        </w:rPr>
        <w:t xml:space="preserve">, Положением о </w:t>
      </w:r>
      <w:r w:rsidR="00F54F0C">
        <w:rPr>
          <w:sz w:val="28"/>
          <w:szCs w:val="28"/>
        </w:rPr>
        <w:t>Ревизионной комиссии</w:t>
      </w:r>
      <w:r w:rsidRPr="008D436E">
        <w:rPr>
          <w:sz w:val="28"/>
          <w:szCs w:val="28"/>
        </w:rPr>
        <w:t>, бюджетным законодательством, другими законодательными и нормативными правовыми актами Российской Федерации, нормативными правовыми актами Субъекта Российской Федерации, нормативными правовыми актами</w:t>
      </w:r>
      <w:proofErr w:type="gramEnd"/>
      <w:r w:rsidRPr="008D436E">
        <w:rPr>
          <w:sz w:val="28"/>
          <w:szCs w:val="28"/>
        </w:rPr>
        <w:t xml:space="preserve"> органов местного самоуправления </w:t>
      </w:r>
      <w:proofErr w:type="spellStart"/>
      <w:r w:rsidR="00F54F0C">
        <w:rPr>
          <w:sz w:val="28"/>
          <w:szCs w:val="28"/>
        </w:rPr>
        <w:t>Тербунского</w:t>
      </w:r>
      <w:proofErr w:type="spellEnd"/>
      <w:r w:rsidR="00F54F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D436E">
        <w:rPr>
          <w:sz w:val="28"/>
          <w:szCs w:val="28"/>
        </w:rPr>
        <w:t xml:space="preserve">, иными нормативными документами и настоящим Стандартом. </w:t>
      </w:r>
    </w:p>
    <w:p w:rsidR="00F54F0C" w:rsidRDefault="00F54F0C" w:rsidP="00491A78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F54F0C" w:rsidRDefault="00F54F0C" w:rsidP="00491A78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491A78" w:rsidRPr="00491A78" w:rsidRDefault="008D436E" w:rsidP="00491A78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491A78">
        <w:rPr>
          <w:b/>
          <w:sz w:val="28"/>
          <w:szCs w:val="28"/>
        </w:rPr>
        <w:lastRenderedPageBreak/>
        <w:t>2. Содержание оперативного (текущего) контроля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491A78">
        <w:rPr>
          <w:b/>
          <w:sz w:val="28"/>
          <w:szCs w:val="28"/>
        </w:rPr>
        <w:t>2.1.</w:t>
      </w:r>
      <w:r w:rsidRPr="008D436E">
        <w:rPr>
          <w:sz w:val="28"/>
          <w:szCs w:val="28"/>
        </w:rPr>
        <w:t xml:space="preserve"> Оперативный (текущий) контроль –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B822F1">
        <w:rPr>
          <w:b/>
          <w:sz w:val="28"/>
          <w:szCs w:val="28"/>
        </w:rPr>
        <w:t>2.2.</w:t>
      </w:r>
      <w:r w:rsidRPr="008D436E">
        <w:rPr>
          <w:sz w:val="28"/>
          <w:szCs w:val="28"/>
        </w:rPr>
        <w:t xml:space="preserve"> Задачами оперативного (текущего) контроля являются: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определение полноты и своевременности налоговых поступлений в бюджет муниципального образования </w:t>
      </w:r>
      <w:proofErr w:type="spellStart"/>
      <w:r w:rsidR="00F54F0C">
        <w:rPr>
          <w:sz w:val="28"/>
          <w:szCs w:val="28"/>
        </w:rPr>
        <w:t>Тербунский</w:t>
      </w:r>
      <w:proofErr w:type="spellEnd"/>
      <w:r w:rsidR="00B822F1">
        <w:rPr>
          <w:sz w:val="28"/>
          <w:szCs w:val="28"/>
        </w:rPr>
        <w:t xml:space="preserve"> муниципальный район Липецкой области </w:t>
      </w:r>
      <w:r w:rsidRPr="008D436E">
        <w:rPr>
          <w:sz w:val="28"/>
          <w:szCs w:val="28"/>
        </w:rPr>
        <w:t>(дале</w:t>
      </w:r>
      <w:proofErr w:type="gramStart"/>
      <w:r w:rsidRPr="008D436E">
        <w:rPr>
          <w:sz w:val="28"/>
          <w:szCs w:val="28"/>
        </w:rPr>
        <w:t>е-</w:t>
      </w:r>
      <w:proofErr w:type="gramEnd"/>
      <w:r w:rsidR="00F54F0C">
        <w:rPr>
          <w:sz w:val="28"/>
          <w:szCs w:val="28"/>
        </w:rPr>
        <w:t xml:space="preserve"> </w:t>
      </w:r>
      <w:r w:rsidRPr="008D436E">
        <w:rPr>
          <w:sz w:val="28"/>
          <w:szCs w:val="28"/>
        </w:rPr>
        <w:t xml:space="preserve">бюджет) и их расходования в ходе исполнения бюджета;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определение полноты неналоговых доходов бюджета от приватизации, распоряжения и использования муниципальной собственности и их расходования в ходе исполнения бюджета;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определение объема и структуры муниципального долга, размера дефицита (профицита) бюджета, источников финансирования дефицита бюджета;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proofErr w:type="gramStart"/>
      <w:r w:rsidRPr="008D436E">
        <w:rPr>
          <w:sz w:val="28"/>
          <w:szCs w:val="28"/>
        </w:rPr>
        <w:t xml:space="preserve"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очередной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 </w:t>
      </w:r>
      <w:proofErr w:type="gramEnd"/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выявление нарушений в ходе исполнения бюджета, внесение предложений по их устранению.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B822F1">
        <w:rPr>
          <w:b/>
          <w:sz w:val="28"/>
          <w:szCs w:val="28"/>
        </w:rPr>
        <w:t>2.3.</w:t>
      </w:r>
      <w:r w:rsidRPr="008D436E">
        <w:rPr>
          <w:sz w:val="28"/>
          <w:szCs w:val="28"/>
        </w:rPr>
        <w:t xml:space="preserve"> В процессе проведения оперативного (текущего) контроля осуществляется анализ: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36E" w:rsidRPr="008D436E">
        <w:rPr>
          <w:sz w:val="28"/>
          <w:szCs w:val="28"/>
        </w:rPr>
        <w:t xml:space="preserve">основных показателей социально – экономического развития муниципального образования;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хода исполнения бюджета по доходам, по расходам, по источникам финансирования дефицита, муниципального долга по итогам исполнения бюджета за 1 квартал, первое полугодие, 9 месяцев, подготовка, в необходимых случаях, предложений по корректировке и исполнению в полном объеме показателей бюджета по доходам, расходам и источникам финансирования дефицита;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формирования резервного фонда, использования и управления средствами фонда;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формирования и использования бюджетных инвестиций в объекты капитального строительства;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D436E" w:rsidRPr="008D436E">
        <w:rPr>
          <w:sz w:val="28"/>
          <w:szCs w:val="28"/>
        </w:rPr>
        <w:t xml:space="preserve"> качества финансового менеджмента главных администраторов средств бюджета;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составления и ведения сводной бюджетной росписи;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составления и ведения кассового плана;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обоснованности изменений, вносимых в сводную бюджетную роспись;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анализ внесения изменений в сводную бюджетную роспись на сумму остатков средств бюджета муниципального образования, числящихся на счетах бюджета на конец финансового года.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B822F1">
        <w:rPr>
          <w:b/>
          <w:sz w:val="28"/>
          <w:szCs w:val="28"/>
        </w:rPr>
        <w:t>2.4.</w:t>
      </w:r>
      <w:r w:rsidRPr="008D436E">
        <w:rPr>
          <w:sz w:val="28"/>
          <w:szCs w:val="28"/>
        </w:rPr>
        <w:t xml:space="preserve"> Предметом оперативного (текущего) контроля, осуществляемого </w:t>
      </w:r>
      <w:r w:rsidR="00F54F0C">
        <w:rPr>
          <w:sz w:val="28"/>
          <w:szCs w:val="28"/>
        </w:rPr>
        <w:t>Ревизионной комиссией</w:t>
      </w:r>
      <w:r w:rsidRPr="008D436E">
        <w:rPr>
          <w:sz w:val="28"/>
          <w:szCs w:val="28"/>
        </w:rPr>
        <w:t xml:space="preserve">, являются: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показатели исполнения доходных и расходных статей бюджета;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показатели источников финансирования дефицита бюджета;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показатели кассового плана;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показатели бюджетной отчетности участников бюджетного процесса;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основные показатели социально – экономического развития муниципального образования;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размер и структура муниципального долга;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- объем расходов на погашение и обслуживание муниципального долга;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программы внутренних заимствований по привлечению, погашению и использованию кредитов;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программы муниципальных гарантий. </w:t>
      </w:r>
    </w:p>
    <w:p w:rsidR="00B822F1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B822F1">
        <w:rPr>
          <w:b/>
          <w:sz w:val="28"/>
          <w:szCs w:val="28"/>
        </w:rPr>
        <w:t>2.5.</w:t>
      </w:r>
      <w:r w:rsidRPr="008D436E">
        <w:rPr>
          <w:sz w:val="28"/>
          <w:szCs w:val="28"/>
        </w:rPr>
        <w:t xml:space="preserve"> Объектами оперативного (текущего) контроля являются: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финансовый орган муниципального образования;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орган уполномоченный осуществлять полномочия в сфере имущественных и земельных отношений;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главные администраторы доходов бюджета, осуществляющие </w:t>
      </w:r>
      <w:proofErr w:type="gramStart"/>
      <w:r w:rsidR="008D436E" w:rsidRPr="008D436E">
        <w:rPr>
          <w:sz w:val="28"/>
          <w:szCs w:val="28"/>
        </w:rPr>
        <w:t>контроль за</w:t>
      </w:r>
      <w:proofErr w:type="gramEnd"/>
      <w:r w:rsidR="008D436E" w:rsidRPr="008D436E">
        <w:rPr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главные распорядители, распорядители и получатели бюджетных средств, осуществляющие операции со средствами бюджета;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главные администраторы источников финансирования дефицита бюджета; 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 </w:t>
      </w: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8D436E" w:rsidP="006A1BF2">
      <w:pPr>
        <w:pStyle w:val="a8"/>
        <w:numPr>
          <w:ilvl w:val="0"/>
          <w:numId w:val="6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B822F1">
        <w:rPr>
          <w:b/>
          <w:sz w:val="28"/>
          <w:szCs w:val="28"/>
        </w:rPr>
        <w:t>Нормативная правовая и информационная</w:t>
      </w:r>
    </w:p>
    <w:p w:rsidR="00B822F1" w:rsidRPr="00B822F1" w:rsidRDefault="008D436E" w:rsidP="006A1BF2">
      <w:pPr>
        <w:pStyle w:val="a8"/>
        <w:tabs>
          <w:tab w:val="left" w:pos="426"/>
        </w:tabs>
        <w:jc w:val="center"/>
        <w:rPr>
          <w:b/>
          <w:sz w:val="28"/>
          <w:szCs w:val="28"/>
        </w:rPr>
      </w:pPr>
      <w:r w:rsidRPr="00B822F1">
        <w:rPr>
          <w:b/>
          <w:sz w:val="28"/>
          <w:szCs w:val="28"/>
        </w:rPr>
        <w:t>основы оперативного (текущего) контроля</w:t>
      </w:r>
    </w:p>
    <w:p w:rsidR="00B822F1" w:rsidRDefault="00B822F1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3.1.</w:t>
      </w:r>
      <w:r w:rsidRPr="008D436E">
        <w:rPr>
          <w:sz w:val="28"/>
          <w:szCs w:val="28"/>
        </w:rPr>
        <w:t xml:space="preserve"> Нормативной правовой и информационной основой оперативного (текущего) контроля являются: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Бюджетный кодекс Российской Федерации;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Налоговый кодекс Российской Федерации;</w:t>
      </w:r>
      <w:r>
        <w:rPr>
          <w:sz w:val="28"/>
          <w:szCs w:val="28"/>
        </w:rPr>
        <w:t xml:space="preserve">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Решения о бюджете на текущий финансовый год и плановый период;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муниципальные (нормативные) правовые акты, принимаемые во исполнение </w:t>
      </w:r>
    </w:p>
    <w:p w:rsidR="00AB7E19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Положение о </w:t>
      </w:r>
      <w:r w:rsidR="00F54F0C">
        <w:rPr>
          <w:sz w:val="28"/>
          <w:szCs w:val="28"/>
        </w:rPr>
        <w:t>Ревизионной комиссии</w:t>
      </w:r>
      <w:r w:rsidR="008D436E" w:rsidRPr="008D436E">
        <w:rPr>
          <w:sz w:val="28"/>
          <w:szCs w:val="28"/>
        </w:rPr>
        <w:t xml:space="preserve">, </w:t>
      </w:r>
    </w:p>
    <w:p w:rsidR="006A1BF2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36E" w:rsidRPr="008D436E">
        <w:rPr>
          <w:sz w:val="28"/>
          <w:szCs w:val="28"/>
        </w:rPr>
        <w:t xml:space="preserve">Регламент </w:t>
      </w:r>
      <w:r w:rsidR="00F54F0C">
        <w:rPr>
          <w:sz w:val="28"/>
          <w:szCs w:val="28"/>
        </w:rPr>
        <w:t>Ревизионной комиссии</w:t>
      </w:r>
      <w:r w:rsidR="008D436E" w:rsidRPr="008D436E">
        <w:rPr>
          <w:sz w:val="28"/>
          <w:szCs w:val="28"/>
        </w:rPr>
        <w:t xml:space="preserve">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утвержденная сводная бюджетная роспись и изменения, вносимые в нее;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утвержденные лимиты бюджетных обязательств;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кассовый план;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бюджетная и статистическая отчетность;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 xml:space="preserve"> данные, получаемые по запросам </w:t>
      </w:r>
      <w:r w:rsidR="00F54F0C">
        <w:rPr>
          <w:sz w:val="28"/>
          <w:szCs w:val="28"/>
        </w:rPr>
        <w:t>Ревизионной комиссии</w:t>
      </w:r>
      <w:r w:rsidR="008D436E" w:rsidRPr="008D436E">
        <w:rPr>
          <w:sz w:val="28"/>
          <w:szCs w:val="28"/>
        </w:rPr>
        <w:t xml:space="preserve">;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36E" w:rsidRPr="008D436E">
        <w:rPr>
          <w:sz w:val="28"/>
          <w:szCs w:val="28"/>
        </w:rPr>
        <w:t>результаты контрольных и экспертно-аналитических мероприятий, осуществляемых</w:t>
      </w:r>
      <w:r w:rsidRPr="006A1BF2">
        <w:rPr>
          <w:sz w:val="28"/>
          <w:szCs w:val="28"/>
        </w:rPr>
        <w:t xml:space="preserve"> </w:t>
      </w:r>
      <w:r w:rsidR="00F54F0C">
        <w:rPr>
          <w:sz w:val="28"/>
          <w:szCs w:val="28"/>
        </w:rPr>
        <w:t>Ревизионной комиссией</w:t>
      </w:r>
      <w:r w:rsidR="008D436E" w:rsidRPr="008D436E">
        <w:rPr>
          <w:sz w:val="28"/>
          <w:szCs w:val="28"/>
        </w:rPr>
        <w:t xml:space="preserve">. </w:t>
      </w:r>
    </w:p>
    <w:p w:rsidR="006A1BF2" w:rsidRDefault="008D436E" w:rsidP="006A1BF2">
      <w:pPr>
        <w:pStyle w:val="a8"/>
        <w:numPr>
          <w:ilvl w:val="0"/>
          <w:numId w:val="6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 xml:space="preserve">Основные этапы </w:t>
      </w:r>
      <w:proofErr w:type="gramStart"/>
      <w:r w:rsidRPr="006A1BF2">
        <w:rPr>
          <w:b/>
          <w:sz w:val="28"/>
          <w:szCs w:val="28"/>
        </w:rPr>
        <w:t>оперативного</w:t>
      </w:r>
      <w:proofErr w:type="gramEnd"/>
    </w:p>
    <w:p w:rsidR="006A1BF2" w:rsidRPr="006A1BF2" w:rsidRDefault="008D436E" w:rsidP="006A1BF2">
      <w:pPr>
        <w:pStyle w:val="a8"/>
        <w:tabs>
          <w:tab w:val="left" w:pos="426"/>
        </w:tabs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>(текущего) контроля</w:t>
      </w:r>
    </w:p>
    <w:p w:rsidR="006A1BF2" w:rsidRPr="006A1BF2" w:rsidRDefault="006A1BF2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Оперативный (текущий) контроль осуществляется в соответствии с Регламентом </w:t>
      </w:r>
      <w:r w:rsidR="00F54F0C">
        <w:rPr>
          <w:sz w:val="28"/>
          <w:szCs w:val="28"/>
        </w:rPr>
        <w:t>Ревизионной комиссии</w:t>
      </w:r>
      <w:r w:rsidR="008D436E" w:rsidRPr="008D436E">
        <w:rPr>
          <w:sz w:val="28"/>
          <w:szCs w:val="28"/>
        </w:rPr>
        <w:t xml:space="preserve">.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Оперативный (текущий) </w:t>
      </w:r>
      <w:proofErr w:type="gramStart"/>
      <w:r w:rsidR="008D436E" w:rsidRPr="008D436E">
        <w:rPr>
          <w:sz w:val="28"/>
          <w:szCs w:val="28"/>
        </w:rPr>
        <w:t>контроль за</w:t>
      </w:r>
      <w:proofErr w:type="gramEnd"/>
      <w:r w:rsidR="008D436E" w:rsidRPr="008D436E">
        <w:rPr>
          <w:sz w:val="28"/>
          <w:szCs w:val="28"/>
        </w:rPr>
        <w:t xml:space="preserve"> ходом исполнения бюджета проводится в три этапа: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а)</w:t>
      </w:r>
      <w:r w:rsidRPr="008D436E">
        <w:rPr>
          <w:sz w:val="28"/>
          <w:szCs w:val="28"/>
        </w:rPr>
        <w:t xml:space="preserve"> первый этап – подготовительный, включающий подготовку необходимых форм и документов;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б)</w:t>
      </w:r>
      <w:r w:rsidRPr="008D436E">
        <w:rPr>
          <w:sz w:val="28"/>
          <w:szCs w:val="28"/>
        </w:rPr>
        <w:t xml:space="preserve"> второй этап – непосредственное проведение оперативного (текущего) контроля;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в)</w:t>
      </w:r>
      <w:r w:rsidRPr="008D436E">
        <w:rPr>
          <w:sz w:val="28"/>
          <w:szCs w:val="28"/>
        </w:rPr>
        <w:t xml:space="preserve"> третий этап – завершающий, включающий подготовку и оформление результатов оперативного (текущего) контроля. </w:t>
      </w: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6A1BF2" w:rsidP="006A1BF2">
      <w:pPr>
        <w:pStyle w:val="a8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5.  П</w:t>
      </w:r>
      <w:r w:rsidRPr="006A1BF2">
        <w:rPr>
          <w:b/>
          <w:sz w:val="28"/>
          <w:szCs w:val="28"/>
        </w:rPr>
        <w:t>одготовка</w:t>
      </w:r>
      <w:r w:rsidR="008D436E" w:rsidRPr="006A1BF2">
        <w:rPr>
          <w:b/>
          <w:sz w:val="28"/>
          <w:szCs w:val="28"/>
        </w:rPr>
        <w:t xml:space="preserve"> к проведению </w:t>
      </w:r>
      <w:proofErr w:type="gramStart"/>
      <w:r w:rsidR="008D436E" w:rsidRPr="006A1BF2">
        <w:rPr>
          <w:b/>
          <w:sz w:val="28"/>
          <w:szCs w:val="28"/>
        </w:rPr>
        <w:t>оперативного</w:t>
      </w:r>
      <w:proofErr w:type="gramEnd"/>
    </w:p>
    <w:p w:rsidR="006A1BF2" w:rsidRPr="006A1BF2" w:rsidRDefault="008D436E" w:rsidP="006A1BF2">
      <w:pPr>
        <w:pStyle w:val="a8"/>
        <w:tabs>
          <w:tab w:val="left" w:pos="426"/>
        </w:tabs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>(текущего) контроля</w:t>
      </w:r>
    </w:p>
    <w:p w:rsidR="006A1BF2" w:rsidRPr="006A1BF2" w:rsidRDefault="006A1BF2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5.1.</w:t>
      </w:r>
      <w:r w:rsidRPr="008D436E">
        <w:rPr>
          <w:sz w:val="28"/>
          <w:szCs w:val="28"/>
        </w:rPr>
        <w:t xml:space="preserve"> Должностное лицо </w:t>
      </w:r>
      <w:r w:rsidR="00F54F0C">
        <w:rPr>
          <w:sz w:val="28"/>
          <w:szCs w:val="28"/>
        </w:rPr>
        <w:t>Ревизионной  комиссии</w:t>
      </w:r>
      <w:r w:rsidRPr="008D436E">
        <w:rPr>
          <w:sz w:val="28"/>
          <w:szCs w:val="28"/>
        </w:rPr>
        <w:t xml:space="preserve">, после принятия Решения о бюджете на текущий финансовый год и плановый период: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а)</w:t>
      </w:r>
      <w:r w:rsidRPr="008D436E">
        <w:rPr>
          <w:sz w:val="28"/>
          <w:szCs w:val="28"/>
        </w:rPr>
        <w:t xml:space="preserve"> разрабатывает проекты форм оперативного (текущего) контроля: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lastRenderedPageBreak/>
        <w:t xml:space="preserve">– оперативного анализа об исполнении бюджета, составляемого ежеквартально;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сведений о результатах проведения мониторинга социально-экономического развития муниципального образования, составляемых ежеквартально.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б)</w:t>
      </w:r>
      <w:r w:rsidRPr="008D436E">
        <w:rPr>
          <w:sz w:val="28"/>
          <w:szCs w:val="28"/>
        </w:rPr>
        <w:t xml:space="preserve"> обеспечивает представление на рассмотрение и утверждение председателя </w:t>
      </w:r>
      <w:r w:rsidR="00F54F0C">
        <w:rPr>
          <w:sz w:val="28"/>
          <w:szCs w:val="28"/>
        </w:rPr>
        <w:t>Ревизионной комиссии</w:t>
      </w:r>
      <w:r w:rsidR="006A1BF2" w:rsidRPr="008D436E">
        <w:rPr>
          <w:sz w:val="28"/>
          <w:szCs w:val="28"/>
        </w:rPr>
        <w:t xml:space="preserve"> </w:t>
      </w:r>
      <w:r w:rsidRPr="008D436E">
        <w:rPr>
          <w:sz w:val="28"/>
          <w:szCs w:val="28"/>
        </w:rPr>
        <w:t xml:space="preserve">проектов форм оперативного (текущего) контроля. </w:t>
      </w: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8D436E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 xml:space="preserve">6. Непосредственное проведение </w:t>
      </w:r>
      <w:proofErr w:type="gramStart"/>
      <w:r w:rsidRPr="006A1BF2">
        <w:rPr>
          <w:b/>
          <w:sz w:val="28"/>
          <w:szCs w:val="28"/>
        </w:rPr>
        <w:t>оперативного</w:t>
      </w:r>
      <w:proofErr w:type="gramEnd"/>
    </w:p>
    <w:p w:rsidR="006A1BF2" w:rsidRPr="006A1BF2" w:rsidRDefault="008D436E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 xml:space="preserve"> (текущего) контроля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6.1.</w:t>
      </w:r>
      <w:r w:rsidRPr="008D436E">
        <w:rPr>
          <w:sz w:val="28"/>
          <w:szCs w:val="28"/>
        </w:rPr>
        <w:t xml:space="preserve"> В соответствии с планом работы </w:t>
      </w:r>
      <w:r w:rsidR="00F54F0C">
        <w:rPr>
          <w:sz w:val="28"/>
          <w:szCs w:val="28"/>
        </w:rPr>
        <w:t>Ревизионной комиссии</w:t>
      </w:r>
      <w:r w:rsidRPr="008D436E">
        <w:rPr>
          <w:sz w:val="28"/>
          <w:szCs w:val="28"/>
        </w:rPr>
        <w:t xml:space="preserve">: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6.1.1.</w:t>
      </w:r>
      <w:r w:rsidRPr="008D436E">
        <w:rPr>
          <w:sz w:val="28"/>
          <w:szCs w:val="28"/>
        </w:rPr>
        <w:t xml:space="preserve"> Ежеквартально проводится проверка и анализ хода исполнения бюджета. </w:t>
      </w:r>
    </w:p>
    <w:p w:rsidR="006A1BF2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A1BF2">
        <w:rPr>
          <w:b/>
          <w:sz w:val="28"/>
          <w:szCs w:val="28"/>
        </w:rPr>
        <w:t>6.1.2.</w:t>
      </w:r>
      <w:r w:rsidRPr="008D436E">
        <w:rPr>
          <w:sz w:val="28"/>
          <w:szCs w:val="28"/>
        </w:rPr>
        <w:t xml:space="preserve"> Ежеквартально проводится мониторинг социально-экономической ситуации. </w:t>
      </w:r>
    </w:p>
    <w:p w:rsidR="006A1BF2" w:rsidRDefault="006A1BF2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1BF2" w:rsidRDefault="008D436E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 xml:space="preserve">7. Подготовка и оформление результатов </w:t>
      </w:r>
    </w:p>
    <w:p w:rsidR="006A1BF2" w:rsidRPr="006A1BF2" w:rsidRDefault="008D436E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A1BF2">
        <w:rPr>
          <w:b/>
          <w:sz w:val="28"/>
          <w:szCs w:val="28"/>
        </w:rPr>
        <w:t>оперативного (текущего) контроля</w:t>
      </w:r>
    </w:p>
    <w:p w:rsidR="006A1BF2" w:rsidRPr="006A1BF2" w:rsidRDefault="006A1BF2" w:rsidP="006A1BF2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AB7E19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5908AE">
        <w:rPr>
          <w:b/>
          <w:sz w:val="28"/>
          <w:szCs w:val="28"/>
        </w:rPr>
        <w:t>7.1</w:t>
      </w:r>
      <w:r w:rsidRPr="008D436E">
        <w:rPr>
          <w:sz w:val="28"/>
          <w:szCs w:val="28"/>
        </w:rPr>
        <w:t xml:space="preserve">. По результатам оперативного (текущего) контроля подготавливаются следующие документы: </w:t>
      </w:r>
    </w:p>
    <w:p w:rsidR="00AB7E19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AB7E19">
        <w:rPr>
          <w:b/>
          <w:sz w:val="28"/>
          <w:szCs w:val="28"/>
        </w:rPr>
        <w:t>а)</w:t>
      </w:r>
      <w:r w:rsidRPr="008D436E">
        <w:rPr>
          <w:sz w:val="28"/>
          <w:szCs w:val="28"/>
        </w:rPr>
        <w:t xml:space="preserve"> оперативный анализ (ежеквартально нарастающим итогом) и сводная аналитическая записка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 (далее – ежеквартальный оперативный анализ); </w:t>
      </w:r>
    </w:p>
    <w:p w:rsidR="00AB7E19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AB7E19">
        <w:rPr>
          <w:b/>
          <w:sz w:val="28"/>
          <w:szCs w:val="28"/>
        </w:rPr>
        <w:t>б)</w:t>
      </w:r>
      <w:r w:rsidRPr="008D436E">
        <w:rPr>
          <w:sz w:val="28"/>
          <w:szCs w:val="28"/>
        </w:rPr>
        <w:t xml:space="preserve"> отчет о результатах 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сводной бюджетной росписи Решению о бюджете на текущий финансовый год и на плановый период;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AB7E19">
        <w:rPr>
          <w:b/>
          <w:sz w:val="28"/>
          <w:szCs w:val="28"/>
        </w:rPr>
        <w:t>в)</w:t>
      </w:r>
      <w:r w:rsidRPr="008D436E">
        <w:rPr>
          <w:sz w:val="28"/>
          <w:szCs w:val="28"/>
        </w:rPr>
        <w:t xml:space="preserve"> сведения о результатах мониторинга социально-экономической ситуации (ежеквартально нарастающим итогом).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5908AE">
        <w:rPr>
          <w:b/>
          <w:sz w:val="28"/>
          <w:szCs w:val="28"/>
        </w:rPr>
        <w:t>7.2.</w:t>
      </w:r>
      <w:r w:rsidRPr="008D436E">
        <w:rPr>
          <w:sz w:val="28"/>
          <w:szCs w:val="28"/>
        </w:rPr>
        <w:t xml:space="preserve"> Должностные лица </w:t>
      </w:r>
      <w:r w:rsidR="00F54F0C">
        <w:rPr>
          <w:sz w:val="28"/>
          <w:szCs w:val="28"/>
        </w:rPr>
        <w:t>Ревизионной комиссии</w:t>
      </w:r>
      <w:r w:rsidR="005908AE" w:rsidRPr="008D436E">
        <w:rPr>
          <w:sz w:val="28"/>
          <w:szCs w:val="28"/>
        </w:rPr>
        <w:t xml:space="preserve"> </w:t>
      </w:r>
      <w:r w:rsidRPr="008D436E">
        <w:rPr>
          <w:sz w:val="28"/>
          <w:szCs w:val="28"/>
        </w:rPr>
        <w:t xml:space="preserve">в течение текущего финансового года: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5908AE">
        <w:rPr>
          <w:b/>
          <w:sz w:val="28"/>
          <w:szCs w:val="28"/>
        </w:rPr>
        <w:t>7.2.1</w:t>
      </w:r>
      <w:r w:rsidRPr="008D436E">
        <w:rPr>
          <w:sz w:val="28"/>
          <w:szCs w:val="28"/>
        </w:rPr>
        <w:t xml:space="preserve">. Подготавливают ежеквартально: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5908AE">
        <w:rPr>
          <w:b/>
          <w:sz w:val="28"/>
          <w:szCs w:val="28"/>
        </w:rPr>
        <w:t>7.2.1.1.</w:t>
      </w:r>
      <w:r w:rsidRPr="008D436E">
        <w:rPr>
          <w:sz w:val="28"/>
          <w:szCs w:val="28"/>
        </w:rPr>
        <w:t xml:space="preserve"> Нарастающим итогом оперативный анализ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 и аналитическую записку;</w:t>
      </w:r>
    </w:p>
    <w:p w:rsidR="00AB7E19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lastRenderedPageBreak/>
        <w:t xml:space="preserve"> – ежеквартально не позднее, </w:t>
      </w:r>
      <w:r w:rsidRPr="00AB7E19">
        <w:rPr>
          <w:b/>
          <w:sz w:val="28"/>
          <w:szCs w:val="28"/>
        </w:rPr>
        <w:t>чем через 30 рабочих дней</w:t>
      </w:r>
      <w:r w:rsidRPr="008D436E">
        <w:rPr>
          <w:sz w:val="28"/>
          <w:szCs w:val="28"/>
        </w:rPr>
        <w:t xml:space="preserve"> с момента представления отчета об исполнении бюджета за квартал, полугодие или 9 месяцев, должностные лица </w:t>
      </w:r>
      <w:r w:rsidR="00F54F0C">
        <w:rPr>
          <w:sz w:val="28"/>
          <w:szCs w:val="28"/>
        </w:rPr>
        <w:t>Ревизионной комиссии</w:t>
      </w:r>
      <w:r w:rsidR="005908AE" w:rsidRPr="008D436E">
        <w:rPr>
          <w:sz w:val="28"/>
          <w:szCs w:val="28"/>
        </w:rPr>
        <w:t xml:space="preserve"> </w:t>
      </w:r>
      <w:r w:rsidRPr="008D436E">
        <w:rPr>
          <w:sz w:val="28"/>
          <w:szCs w:val="28"/>
        </w:rPr>
        <w:t>представляют оперативный анализ о ходе исполнения бюджета с аналитической запиской.</w:t>
      </w: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При подготовке оперативного анализа о ходе исполнения бюджета используются результаты мероприятий внешнего муниципального финансового контроля. </w:t>
      </w:r>
    </w:p>
    <w:p w:rsidR="005908AE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В сводной аналитической записке к ежеквартальному оперативному анализу о ходе исполнения бюджета за соответствующий период текущего финансового года отражаются: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особенности исполнения Решения о бюджете на очередной финансовый год и на плановый период;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proofErr w:type="gramStart"/>
      <w:r w:rsidRPr="008D436E">
        <w:rPr>
          <w:sz w:val="28"/>
          <w:szCs w:val="28"/>
        </w:rPr>
        <w:t>– 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 w:rsidRPr="008D436E">
        <w:rPr>
          <w:sz w:val="28"/>
          <w:szCs w:val="28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 и на плановый период, сводной бюджетной росписью и прогнозируемыми кассовым планом;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</w:t>
      </w:r>
      <w:proofErr w:type="gramStart"/>
      <w:r w:rsidRPr="008D436E">
        <w:rPr>
          <w:sz w:val="28"/>
          <w:szCs w:val="28"/>
        </w:rPr>
        <w:t>анализа отклонений показателей исполнения бюджета</w:t>
      </w:r>
      <w:proofErr w:type="gramEnd"/>
      <w:r w:rsidRPr="008D436E">
        <w:rPr>
          <w:sz w:val="28"/>
          <w:szCs w:val="28"/>
        </w:rPr>
        <w:t xml:space="preserve"> от показателей, утвержденных Решением о бюджете на очередной финансовый год и на плановый период, сводной бюджетной росписью и прогнозируемых кассовым планом; </w:t>
      </w:r>
    </w:p>
    <w:p w:rsidR="00066F2A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>– результаты анализа реализации муниципальных целевых программ;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 – результаты анализа обоснованности внесенных в сводную бюджетную роспись изменений;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</w:t>
      </w:r>
      <w:proofErr w:type="gramStart"/>
      <w:r w:rsidRPr="008D436E">
        <w:rPr>
          <w:sz w:val="28"/>
          <w:szCs w:val="28"/>
        </w:rPr>
        <w:t>анализа качества финансового менеджмента главных администраторов средств бюджета</w:t>
      </w:r>
      <w:proofErr w:type="gramEnd"/>
      <w:r w:rsidRPr="008D436E">
        <w:rPr>
          <w:sz w:val="28"/>
          <w:szCs w:val="28"/>
        </w:rPr>
        <w:t xml:space="preserve">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 </w:t>
      </w:r>
    </w:p>
    <w:p w:rsidR="00066F2A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анализа нарушений бюджетного и налогового законодательства;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анализа эффективности исполнения Решения о бюджете на очередной финансовый год и на плановый период;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анализа объема и структуры муниципального долга, размеров дефицита (профицита) бюджета;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результаты анализа формирования и использования резервного фонда; </w:t>
      </w:r>
    </w:p>
    <w:p w:rsidR="005908AE" w:rsidRDefault="008D436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 xml:space="preserve">– выводы и предложения (при необходимости). </w:t>
      </w:r>
    </w:p>
    <w:p w:rsidR="005908AE" w:rsidRDefault="005908A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B7E19" w:rsidRDefault="005908A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При подготовке оперативного заключения о ходе исполнения бюджета могут быть использованы результаты контрольных и экспертно-аналитических мероприятий. </w:t>
      </w: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Информация о ходе исполнения бюджета направляется в </w:t>
      </w:r>
      <w:r w:rsidR="005908AE">
        <w:rPr>
          <w:sz w:val="28"/>
          <w:szCs w:val="28"/>
        </w:rPr>
        <w:t xml:space="preserve">Совет депутатов </w:t>
      </w:r>
      <w:proofErr w:type="spellStart"/>
      <w:r w:rsidR="00066F2A">
        <w:rPr>
          <w:sz w:val="28"/>
          <w:szCs w:val="28"/>
        </w:rPr>
        <w:t>Тербунского</w:t>
      </w:r>
      <w:proofErr w:type="spellEnd"/>
      <w:r w:rsidR="005908AE">
        <w:rPr>
          <w:sz w:val="28"/>
          <w:szCs w:val="28"/>
        </w:rPr>
        <w:t xml:space="preserve"> муниципального района Липецкой области</w:t>
      </w:r>
      <w:r w:rsidR="008D436E" w:rsidRPr="008D436E">
        <w:rPr>
          <w:sz w:val="28"/>
          <w:szCs w:val="28"/>
        </w:rPr>
        <w:t xml:space="preserve">. </w:t>
      </w:r>
    </w:p>
    <w:p w:rsidR="00AB7E19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>В случае выявления нарушений в ходе исполнения бюджета подготавливаются представления (предписание) для принятия мер по устранению выявленных нарушений в органы местного самоуправления, муниципальные органы</w:t>
      </w:r>
      <w:r w:rsidR="005908AE">
        <w:rPr>
          <w:sz w:val="28"/>
          <w:szCs w:val="28"/>
        </w:rPr>
        <w:t xml:space="preserve"> </w:t>
      </w:r>
      <w:proofErr w:type="spellStart"/>
      <w:r w:rsidR="00066F2A">
        <w:rPr>
          <w:sz w:val="28"/>
          <w:szCs w:val="28"/>
        </w:rPr>
        <w:t>Тербунского</w:t>
      </w:r>
      <w:proofErr w:type="spellEnd"/>
      <w:r w:rsidR="005908AE">
        <w:rPr>
          <w:sz w:val="28"/>
          <w:szCs w:val="28"/>
        </w:rPr>
        <w:t xml:space="preserve"> муниципального района Липецкой области.</w:t>
      </w:r>
      <w:r w:rsidR="008D436E" w:rsidRPr="008D436E">
        <w:rPr>
          <w:sz w:val="28"/>
          <w:szCs w:val="28"/>
        </w:rPr>
        <w:t xml:space="preserve"> </w:t>
      </w:r>
    </w:p>
    <w:p w:rsidR="005908AE" w:rsidRDefault="00AB7E19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36E" w:rsidRPr="008D436E">
        <w:rPr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</w:t>
      </w:r>
      <w:r w:rsidR="00066F2A">
        <w:rPr>
          <w:sz w:val="28"/>
          <w:szCs w:val="28"/>
        </w:rPr>
        <w:t>Ревизионная комиссия</w:t>
      </w:r>
      <w:r w:rsidR="005908AE" w:rsidRPr="008D436E">
        <w:rPr>
          <w:sz w:val="28"/>
          <w:szCs w:val="28"/>
        </w:rPr>
        <w:t xml:space="preserve"> </w:t>
      </w:r>
      <w:r w:rsidR="008D436E" w:rsidRPr="008D436E">
        <w:rPr>
          <w:sz w:val="28"/>
          <w:szCs w:val="28"/>
        </w:rPr>
        <w:t xml:space="preserve">незамедлительно передает материалы контрольных мероприятий в правоохранительные органы. </w:t>
      </w:r>
    </w:p>
    <w:p w:rsidR="005908AE" w:rsidRDefault="005908A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5908AE" w:rsidRDefault="005908A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5908AE" w:rsidRDefault="005908AE" w:rsidP="008D436E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66F2A" w:rsidRDefault="008D436E" w:rsidP="002C234D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8D436E">
        <w:rPr>
          <w:sz w:val="28"/>
          <w:szCs w:val="28"/>
        </w:rPr>
        <w:t>Председатель</w:t>
      </w:r>
      <w:r w:rsidR="005908AE" w:rsidRPr="005908AE">
        <w:rPr>
          <w:sz w:val="28"/>
          <w:szCs w:val="28"/>
        </w:rPr>
        <w:t xml:space="preserve"> </w:t>
      </w:r>
      <w:r w:rsidR="00066F2A">
        <w:rPr>
          <w:sz w:val="28"/>
          <w:szCs w:val="28"/>
        </w:rPr>
        <w:t>Ревизионной комиссии</w:t>
      </w:r>
    </w:p>
    <w:p w:rsidR="00772DB0" w:rsidRDefault="00066F2A" w:rsidP="002C234D">
      <w:pPr>
        <w:pStyle w:val="a8"/>
        <w:tabs>
          <w:tab w:val="left" w:pos="426"/>
        </w:tabs>
        <w:ind w:left="0"/>
        <w:jc w:val="both"/>
      </w:pP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5908AE">
        <w:rPr>
          <w:sz w:val="28"/>
          <w:szCs w:val="28"/>
        </w:rPr>
        <w:t xml:space="preserve"> района</w:t>
      </w:r>
      <w:r w:rsidR="008D436E" w:rsidRPr="008D436E">
        <w:rPr>
          <w:sz w:val="28"/>
          <w:szCs w:val="28"/>
        </w:rPr>
        <w:t xml:space="preserve"> </w:t>
      </w:r>
      <w:r w:rsidR="00AB7E1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С.Г.Гусева</w:t>
      </w:r>
    </w:p>
    <w:sectPr w:rsidR="00772DB0" w:rsidSect="00341E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A2" w:rsidRDefault="006D7FA2" w:rsidP="00341EF1">
      <w:r>
        <w:separator/>
      </w:r>
    </w:p>
  </w:endnote>
  <w:endnote w:type="continuationSeparator" w:id="0">
    <w:p w:rsidR="006D7FA2" w:rsidRDefault="006D7FA2" w:rsidP="003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A2" w:rsidRDefault="006D7FA2" w:rsidP="00341EF1">
      <w:r>
        <w:separator/>
      </w:r>
    </w:p>
  </w:footnote>
  <w:footnote w:type="continuationSeparator" w:id="0">
    <w:p w:rsidR="006D7FA2" w:rsidRDefault="006D7FA2" w:rsidP="0034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999899"/>
      <w:docPartObj>
        <w:docPartGallery w:val="Page Numbers (Top of Page)"/>
        <w:docPartUnique/>
      </w:docPartObj>
    </w:sdtPr>
    <w:sdtContent>
      <w:p w:rsidR="0031689A" w:rsidRDefault="009C3C3A">
        <w:pPr>
          <w:pStyle w:val="a4"/>
          <w:jc w:val="center"/>
        </w:pPr>
        <w:r>
          <w:fldChar w:fldCharType="begin"/>
        </w:r>
        <w:r w:rsidR="0031689A">
          <w:instrText>PAGE   \* MERGEFORMAT</w:instrText>
        </w:r>
        <w:r>
          <w:fldChar w:fldCharType="separate"/>
        </w:r>
        <w:r w:rsidR="00EE27E3">
          <w:rPr>
            <w:noProof/>
          </w:rPr>
          <w:t>8</w:t>
        </w:r>
        <w:r>
          <w:fldChar w:fldCharType="end"/>
        </w:r>
      </w:p>
    </w:sdtContent>
  </w:sdt>
  <w:p w:rsidR="0031689A" w:rsidRDefault="00316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715"/>
    <w:multiLevelType w:val="hybridMultilevel"/>
    <w:tmpl w:val="70F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23F"/>
    <w:multiLevelType w:val="hybridMultilevel"/>
    <w:tmpl w:val="BCD4A0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EF61E0"/>
    <w:multiLevelType w:val="hybridMultilevel"/>
    <w:tmpl w:val="EEEA3508"/>
    <w:lvl w:ilvl="0" w:tplc="F11447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1630D"/>
    <w:multiLevelType w:val="hybridMultilevel"/>
    <w:tmpl w:val="020E4C24"/>
    <w:lvl w:ilvl="0" w:tplc="44E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84F00"/>
    <w:multiLevelType w:val="hybridMultilevel"/>
    <w:tmpl w:val="3E4EB28E"/>
    <w:lvl w:ilvl="0" w:tplc="71A07D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41DE9"/>
    <w:multiLevelType w:val="hybridMultilevel"/>
    <w:tmpl w:val="A48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F"/>
    <w:rsid w:val="0000560E"/>
    <w:rsid w:val="00007307"/>
    <w:rsid w:val="00051CE0"/>
    <w:rsid w:val="000530FD"/>
    <w:rsid w:val="00066F2A"/>
    <w:rsid w:val="000675C3"/>
    <w:rsid w:val="000C67D6"/>
    <w:rsid w:val="000D71DD"/>
    <w:rsid w:val="000F4C6F"/>
    <w:rsid w:val="00104F8D"/>
    <w:rsid w:val="00105502"/>
    <w:rsid w:val="001158FC"/>
    <w:rsid w:val="0014378C"/>
    <w:rsid w:val="00145FBB"/>
    <w:rsid w:val="00146AC4"/>
    <w:rsid w:val="001561F5"/>
    <w:rsid w:val="00166992"/>
    <w:rsid w:val="00180DDC"/>
    <w:rsid w:val="001906E4"/>
    <w:rsid w:val="001911DA"/>
    <w:rsid w:val="001A4078"/>
    <w:rsid w:val="001D02D9"/>
    <w:rsid w:val="001F5FB9"/>
    <w:rsid w:val="001F6258"/>
    <w:rsid w:val="00203558"/>
    <w:rsid w:val="00215873"/>
    <w:rsid w:val="00271997"/>
    <w:rsid w:val="002720A5"/>
    <w:rsid w:val="002918B8"/>
    <w:rsid w:val="002B6534"/>
    <w:rsid w:val="002C234D"/>
    <w:rsid w:val="002C51AF"/>
    <w:rsid w:val="002E7650"/>
    <w:rsid w:val="002F375A"/>
    <w:rsid w:val="00307959"/>
    <w:rsid w:val="0031689A"/>
    <w:rsid w:val="00322CAC"/>
    <w:rsid w:val="00336481"/>
    <w:rsid w:val="00341EF1"/>
    <w:rsid w:val="00374844"/>
    <w:rsid w:val="004037F8"/>
    <w:rsid w:val="00417683"/>
    <w:rsid w:val="00430CAF"/>
    <w:rsid w:val="0043189D"/>
    <w:rsid w:val="00471148"/>
    <w:rsid w:val="004819BB"/>
    <w:rsid w:val="00491A78"/>
    <w:rsid w:val="004A52B2"/>
    <w:rsid w:val="004B2F09"/>
    <w:rsid w:val="004D5BD3"/>
    <w:rsid w:val="004F3450"/>
    <w:rsid w:val="00512361"/>
    <w:rsid w:val="00522CC9"/>
    <w:rsid w:val="00532BA7"/>
    <w:rsid w:val="0057274C"/>
    <w:rsid w:val="005908AE"/>
    <w:rsid w:val="005E55FD"/>
    <w:rsid w:val="006057D0"/>
    <w:rsid w:val="0060759B"/>
    <w:rsid w:val="00607D3F"/>
    <w:rsid w:val="00620FF2"/>
    <w:rsid w:val="0062768C"/>
    <w:rsid w:val="0062796C"/>
    <w:rsid w:val="00640C9C"/>
    <w:rsid w:val="00647247"/>
    <w:rsid w:val="00653FB0"/>
    <w:rsid w:val="00675B2B"/>
    <w:rsid w:val="006772CF"/>
    <w:rsid w:val="006A1BF2"/>
    <w:rsid w:val="006C1074"/>
    <w:rsid w:val="006C4A32"/>
    <w:rsid w:val="006D7FA2"/>
    <w:rsid w:val="00772DB0"/>
    <w:rsid w:val="007A6CAB"/>
    <w:rsid w:val="007C05FA"/>
    <w:rsid w:val="007E20C6"/>
    <w:rsid w:val="007F4515"/>
    <w:rsid w:val="007F7F6D"/>
    <w:rsid w:val="00801B02"/>
    <w:rsid w:val="00857200"/>
    <w:rsid w:val="008B5E87"/>
    <w:rsid w:val="008D436E"/>
    <w:rsid w:val="008F3497"/>
    <w:rsid w:val="0091511F"/>
    <w:rsid w:val="009212BD"/>
    <w:rsid w:val="00924E97"/>
    <w:rsid w:val="0095708B"/>
    <w:rsid w:val="0097496C"/>
    <w:rsid w:val="00975209"/>
    <w:rsid w:val="009A71EB"/>
    <w:rsid w:val="009B0F05"/>
    <w:rsid w:val="009B32A2"/>
    <w:rsid w:val="009B571B"/>
    <w:rsid w:val="009C3C3A"/>
    <w:rsid w:val="009C62AC"/>
    <w:rsid w:val="009C7F51"/>
    <w:rsid w:val="009D1E26"/>
    <w:rsid w:val="00A23EFC"/>
    <w:rsid w:val="00A43713"/>
    <w:rsid w:val="00A90D39"/>
    <w:rsid w:val="00AA478E"/>
    <w:rsid w:val="00AB7E19"/>
    <w:rsid w:val="00AC1AF6"/>
    <w:rsid w:val="00AD0964"/>
    <w:rsid w:val="00B12DB3"/>
    <w:rsid w:val="00B55AEE"/>
    <w:rsid w:val="00B64171"/>
    <w:rsid w:val="00B65B92"/>
    <w:rsid w:val="00B822F1"/>
    <w:rsid w:val="00B852CC"/>
    <w:rsid w:val="00BC169D"/>
    <w:rsid w:val="00BD2EB9"/>
    <w:rsid w:val="00BE7F5A"/>
    <w:rsid w:val="00BF4D35"/>
    <w:rsid w:val="00C20D56"/>
    <w:rsid w:val="00C542FC"/>
    <w:rsid w:val="00C563E9"/>
    <w:rsid w:val="00C655F2"/>
    <w:rsid w:val="00C9344B"/>
    <w:rsid w:val="00CA5F87"/>
    <w:rsid w:val="00CC64AD"/>
    <w:rsid w:val="00D21ABE"/>
    <w:rsid w:val="00D42AE8"/>
    <w:rsid w:val="00D65811"/>
    <w:rsid w:val="00D67129"/>
    <w:rsid w:val="00D7455E"/>
    <w:rsid w:val="00D7607D"/>
    <w:rsid w:val="00D83097"/>
    <w:rsid w:val="00DB5F90"/>
    <w:rsid w:val="00DE25A7"/>
    <w:rsid w:val="00DE6D9F"/>
    <w:rsid w:val="00DF5C93"/>
    <w:rsid w:val="00EA5442"/>
    <w:rsid w:val="00EB02BF"/>
    <w:rsid w:val="00EB59D9"/>
    <w:rsid w:val="00EE27E3"/>
    <w:rsid w:val="00EF11FD"/>
    <w:rsid w:val="00EF27D8"/>
    <w:rsid w:val="00EF6FFB"/>
    <w:rsid w:val="00F12781"/>
    <w:rsid w:val="00F31D87"/>
    <w:rsid w:val="00F33B2C"/>
    <w:rsid w:val="00F536DA"/>
    <w:rsid w:val="00F5430B"/>
    <w:rsid w:val="00F54F0C"/>
    <w:rsid w:val="00F705F3"/>
    <w:rsid w:val="00F82FA8"/>
    <w:rsid w:val="00F9292E"/>
    <w:rsid w:val="00FA7279"/>
    <w:rsid w:val="00FA7546"/>
    <w:rsid w:val="00FB6871"/>
    <w:rsid w:val="00FC034A"/>
    <w:rsid w:val="00FC4DDB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C42D-87AE-4C76-9C40-805E0A5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8</cp:revision>
  <dcterms:created xsi:type="dcterms:W3CDTF">2017-12-26T05:52:00Z</dcterms:created>
  <dcterms:modified xsi:type="dcterms:W3CDTF">2018-04-25T06:23:00Z</dcterms:modified>
</cp:coreProperties>
</file>